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CFD1" w14:textId="59249770" w:rsidR="00C83EE8" w:rsidRDefault="009D7A32" w:rsidP="00BD6541">
      <w:pPr>
        <w:pStyle w:val="Title"/>
      </w:pPr>
      <w:bookmarkStart w:id="0" w:name="_Toc479254966"/>
      <w:r>
        <w:t>Ministry Partner &amp; Student Crew</w:t>
      </w:r>
      <w:bookmarkEnd w:id="0"/>
      <w:r>
        <w:t xml:space="preserve"> </w:t>
      </w:r>
    </w:p>
    <w:p w14:paraId="148A6C7B" w14:textId="056892BF" w:rsidR="00C83EE8" w:rsidRDefault="008246FE" w:rsidP="00C83EE8">
      <w:pPr>
        <w:pStyle w:val="Subtitle"/>
      </w:pPr>
      <w:r>
        <w:t>Handouts</w:t>
      </w:r>
    </w:p>
    <w:p w14:paraId="1D705F36" w14:textId="77777777" w:rsidR="00C83EE8" w:rsidRDefault="00C83EE8" w:rsidP="00C83EE8">
      <w:pPr>
        <w:pStyle w:val="Subtitle"/>
      </w:pPr>
    </w:p>
    <w:p w14:paraId="7B015AC1" w14:textId="77777777" w:rsidR="00C83EE8" w:rsidRDefault="00C83EE8" w:rsidP="00C83EE8">
      <w:pPr>
        <w:pStyle w:val="Subtitle"/>
      </w:pPr>
    </w:p>
    <w:p w14:paraId="7E038A88" w14:textId="77777777" w:rsidR="00C83EE8" w:rsidRDefault="00C83EE8" w:rsidP="00C83EE8"/>
    <w:p w14:paraId="68E67D50" w14:textId="77777777" w:rsidR="00C83EE8" w:rsidRDefault="00C83EE8" w:rsidP="00C83EE8"/>
    <w:p w14:paraId="6F4FAC7D" w14:textId="7EC516B1" w:rsidR="00C83EE8" w:rsidRDefault="0074554D" w:rsidP="00C83EE8">
      <w:pPr>
        <w:pStyle w:val="Subtitle"/>
      </w:pPr>
      <w:r>
        <w:rPr>
          <w:noProof/>
        </w:rPr>
        <w:drawing>
          <wp:anchor distT="0" distB="0" distL="114300" distR="114300" simplePos="0" relativeHeight="251658240" behindDoc="0" locked="0" layoutInCell="1" allowOverlap="1" wp14:anchorId="465F62C4" wp14:editId="76F7CD0B">
            <wp:simplePos x="0" y="0"/>
            <wp:positionH relativeFrom="margin">
              <wp:align>center</wp:align>
            </wp:positionH>
            <wp:positionV relativeFrom="margin">
              <wp:align>center</wp:align>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5E9932D1" w14:textId="77777777" w:rsidR="00C83EE8" w:rsidRDefault="00C83EE8" w:rsidP="00C83EE8">
      <w:pPr>
        <w:pStyle w:val="Subtitle"/>
      </w:pPr>
    </w:p>
    <w:p w14:paraId="363F5C0F" w14:textId="77777777" w:rsidR="00C83EE8" w:rsidRDefault="00C83EE8" w:rsidP="00C83EE8">
      <w:pPr>
        <w:pStyle w:val="Subtitle"/>
      </w:pPr>
    </w:p>
    <w:p w14:paraId="37BB8703" w14:textId="77777777" w:rsidR="00C83EE8" w:rsidRDefault="00C83EE8" w:rsidP="00C83EE8">
      <w:pPr>
        <w:pStyle w:val="Subtitle"/>
      </w:pPr>
    </w:p>
    <w:p w14:paraId="30375695" w14:textId="77777777" w:rsidR="00C83EE8" w:rsidRDefault="00C83EE8" w:rsidP="00C83EE8">
      <w:pPr>
        <w:pStyle w:val="Subtitle"/>
      </w:pPr>
    </w:p>
    <w:p w14:paraId="56015976" w14:textId="77777777" w:rsidR="00C83EE8" w:rsidRDefault="00C83EE8" w:rsidP="00C83EE8">
      <w:pPr>
        <w:pStyle w:val="Subtitle"/>
      </w:pPr>
    </w:p>
    <w:p w14:paraId="0CD1DAB6" w14:textId="77777777" w:rsidR="00C83EE8" w:rsidRDefault="00C83EE8" w:rsidP="00C83EE8">
      <w:pPr>
        <w:pStyle w:val="Subtitle"/>
      </w:pPr>
    </w:p>
    <w:p w14:paraId="69C03F99" w14:textId="77777777" w:rsidR="00C83EE8" w:rsidRPr="00C83EE8" w:rsidRDefault="00C83EE8" w:rsidP="00C83EE8">
      <w:pPr>
        <w:pStyle w:val="Subtitle"/>
      </w:pPr>
      <w:r w:rsidRPr="00C83EE8">
        <w:br w:type="page"/>
      </w:r>
    </w:p>
    <w:p w14:paraId="4A8F4A88" w14:textId="41866769" w:rsidR="0074554D" w:rsidRDefault="00C83EE8" w:rsidP="00236361">
      <w:pPr>
        <w:pStyle w:val="Heading1"/>
      </w:pPr>
      <w:bookmarkStart w:id="1" w:name="_Toc479254967"/>
      <w:r>
        <w:lastRenderedPageBreak/>
        <w:t>Table of Contents</w:t>
      </w:r>
      <w:bookmarkEnd w:id="1"/>
      <w:r w:rsidR="0074554D">
        <w:t xml:space="preserve"> </w:t>
      </w:r>
    </w:p>
    <w:p w14:paraId="3052DCDF" w14:textId="77777777" w:rsidR="00CB5A0E" w:rsidRDefault="00602171">
      <w:pPr>
        <w:pStyle w:val="TOC1"/>
        <w:rPr>
          <w:rFonts w:eastAsiaTheme="minorEastAsia" w:cstheme="minorBidi"/>
          <w:b w:val="0"/>
          <w:noProof/>
        </w:rPr>
      </w:pPr>
      <w:r>
        <w:fldChar w:fldCharType="begin"/>
      </w:r>
      <w:r>
        <w:instrText xml:space="preserve"> TOC \t "Heading 1,2,Heading 2,3,Heading 3,4,Title,1" </w:instrText>
      </w:r>
      <w:r>
        <w:fldChar w:fldCharType="separate"/>
      </w:r>
      <w:r w:rsidR="00CB5A0E">
        <w:rPr>
          <w:noProof/>
        </w:rPr>
        <w:t>Ministry Partner &amp; Student Crew</w:t>
      </w:r>
      <w:r w:rsidR="00CB5A0E">
        <w:rPr>
          <w:noProof/>
        </w:rPr>
        <w:tab/>
      </w:r>
      <w:r w:rsidR="00CB5A0E">
        <w:rPr>
          <w:noProof/>
        </w:rPr>
        <w:fldChar w:fldCharType="begin"/>
      </w:r>
      <w:r w:rsidR="00CB5A0E">
        <w:rPr>
          <w:noProof/>
        </w:rPr>
        <w:instrText xml:space="preserve"> PAGEREF _Toc479254966 \h </w:instrText>
      </w:r>
      <w:r w:rsidR="00CB5A0E">
        <w:rPr>
          <w:noProof/>
        </w:rPr>
      </w:r>
      <w:r w:rsidR="00CB5A0E">
        <w:rPr>
          <w:noProof/>
        </w:rPr>
        <w:fldChar w:fldCharType="separate"/>
      </w:r>
      <w:r w:rsidR="00CB5A0E">
        <w:rPr>
          <w:noProof/>
        </w:rPr>
        <w:t>1</w:t>
      </w:r>
      <w:r w:rsidR="00CB5A0E">
        <w:rPr>
          <w:noProof/>
        </w:rPr>
        <w:fldChar w:fldCharType="end"/>
      </w:r>
    </w:p>
    <w:p w14:paraId="75F0241C" w14:textId="77777777" w:rsidR="00CB5A0E" w:rsidRDefault="00CB5A0E">
      <w:pPr>
        <w:pStyle w:val="TOC2"/>
        <w:rPr>
          <w:rFonts w:eastAsiaTheme="minorEastAsia" w:cstheme="minorBidi"/>
          <w:b w:val="0"/>
          <w:noProof/>
          <w:sz w:val="24"/>
          <w:szCs w:val="24"/>
        </w:rPr>
      </w:pPr>
      <w:r>
        <w:rPr>
          <w:noProof/>
        </w:rPr>
        <w:t>Table of Contents</w:t>
      </w:r>
      <w:r>
        <w:rPr>
          <w:noProof/>
        </w:rPr>
        <w:tab/>
      </w:r>
      <w:r>
        <w:rPr>
          <w:noProof/>
        </w:rPr>
        <w:fldChar w:fldCharType="begin"/>
      </w:r>
      <w:r>
        <w:rPr>
          <w:noProof/>
        </w:rPr>
        <w:instrText xml:space="preserve"> PAGEREF _Toc479254967 \h </w:instrText>
      </w:r>
      <w:r>
        <w:rPr>
          <w:noProof/>
        </w:rPr>
      </w:r>
      <w:r>
        <w:rPr>
          <w:noProof/>
        </w:rPr>
        <w:fldChar w:fldCharType="separate"/>
      </w:r>
      <w:r>
        <w:rPr>
          <w:noProof/>
        </w:rPr>
        <w:t>2</w:t>
      </w:r>
      <w:r>
        <w:rPr>
          <w:noProof/>
        </w:rPr>
        <w:fldChar w:fldCharType="end"/>
      </w:r>
    </w:p>
    <w:p w14:paraId="18A642DB" w14:textId="77777777" w:rsidR="00CB5A0E" w:rsidRDefault="00CB5A0E">
      <w:pPr>
        <w:pStyle w:val="TOC2"/>
        <w:rPr>
          <w:rFonts w:eastAsiaTheme="minorEastAsia" w:cstheme="minorBidi"/>
          <w:b w:val="0"/>
          <w:noProof/>
          <w:sz w:val="24"/>
          <w:szCs w:val="24"/>
        </w:rPr>
      </w:pPr>
      <w:r>
        <w:rPr>
          <w:noProof/>
        </w:rPr>
        <w:t>Track Overview</w:t>
      </w:r>
      <w:r>
        <w:rPr>
          <w:noProof/>
        </w:rPr>
        <w:tab/>
      </w:r>
      <w:r>
        <w:rPr>
          <w:noProof/>
        </w:rPr>
        <w:fldChar w:fldCharType="begin"/>
      </w:r>
      <w:r>
        <w:rPr>
          <w:noProof/>
        </w:rPr>
        <w:instrText xml:space="preserve"> PAGEREF _Toc479254968 \h </w:instrText>
      </w:r>
      <w:r>
        <w:rPr>
          <w:noProof/>
        </w:rPr>
      </w:r>
      <w:r>
        <w:rPr>
          <w:noProof/>
        </w:rPr>
        <w:fldChar w:fldCharType="separate"/>
      </w:r>
      <w:r>
        <w:rPr>
          <w:noProof/>
        </w:rPr>
        <w:t>3</w:t>
      </w:r>
      <w:r>
        <w:rPr>
          <w:noProof/>
        </w:rPr>
        <w:fldChar w:fldCharType="end"/>
      </w:r>
    </w:p>
    <w:p w14:paraId="3D5F88A0" w14:textId="77777777" w:rsidR="00CB5A0E" w:rsidRDefault="00CB5A0E">
      <w:pPr>
        <w:pStyle w:val="TOC3"/>
        <w:tabs>
          <w:tab w:val="right" w:leader="dot" w:pos="9350"/>
        </w:tabs>
        <w:rPr>
          <w:rFonts w:eastAsiaTheme="minorEastAsia" w:cstheme="minorBidi"/>
          <w:noProof/>
          <w:sz w:val="24"/>
          <w:szCs w:val="24"/>
        </w:rPr>
      </w:pPr>
      <w:r>
        <w:rPr>
          <w:noProof/>
        </w:rPr>
        <w:t>Track Description</w:t>
      </w:r>
      <w:r>
        <w:rPr>
          <w:noProof/>
        </w:rPr>
        <w:tab/>
      </w:r>
      <w:r>
        <w:rPr>
          <w:noProof/>
        </w:rPr>
        <w:fldChar w:fldCharType="begin"/>
      </w:r>
      <w:r>
        <w:rPr>
          <w:noProof/>
        </w:rPr>
        <w:instrText xml:space="preserve"> PAGEREF _Toc479254969 \h </w:instrText>
      </w:r>
      <w:r>
        <w:rPr>
          <w:noProof/>
        </w:rPr>
      </w:r>
      <w:r>
        <w:rPr>
          <w:noProof/>
        </w:rPr>
        <w:fldChar w:fldCharType="separate"/>
      </w:r>
      <w:r>
        <w:rPr>
          <w:noProof/>
        </w:rPr>
        <w:t>3</w:t>
      </w:r>
      <w:r>
        <w:rPr>
          <w:noProof/>
        </w:rPr>
        <w:fldChar w:fldCharType="end"/>
      </w:r>
    </w:p>
    <w:p w14:paraId="15093D64" w14:textId="77777777" w:rsidR="00CB5A0E" w:rsidRDefault="00CB5A0E">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_Toc479254970 \h </w:instrText>
      </w:r>
      <w:r>
        <w:rPr>
          <w:noProof/>
        </w:rPr>
      </w:r>
      <w:r>
        <w:rPr>
          <w:noProof/>
        </w:rPr>
        <w:fldChar w:fldCharType="separate"/>
      </w:r>
      <w:r>
        <w:rPr>
          <w:noProof/>
        </w:rPr>
        <w:t>3</w:t>
      </w:r>
      <w:r>
        <w:rPr>
          <w:noProof/>
        </w:rPr>
        <w:fldChar w:fldCharType="end"/>
      </w:r>
    </w:p>
    <w:p w14:paraId="1E84E1F3" w14:textId="77777777" w:rsidR="00CB5A0E" w:rsidRDefault="00CB5A0E">
      <w:pPr>
        <w:pStyle w:val="TOC2"/>
        <w:rPr>
          <w:rFonts w:eastAsiaTheme="minorEastAsia" w:cstheme="minorBidi"/>
          <w:b w:val="0"/>
          <w:noProof/>
          <w:sz w:val="24"/>
          <w:szCs w:val="24"/>
        </w:rPr>
      </w:pPr>
      <w:r>
        <w:rPr>
          <w:noProof/>
        </w:rPr>
        <w:t>Schedule (Subject to change)</w:t>
      </w:r>
      <w:r>
        <w:rPr>
          <w:noProof/>
        </w:rPr>
        <w:tab/>
      </w:r>
      <w:r>
        <w:rPr>
          <w:noProof/>
        </w:rPr>
        <w:fldChar w:fldCharType="begin"/>
      </w:r>
      <w:r>
        <w:rPr>
          <w:noProof/>
        </w:rPr>
        <w:instrText xml:space="preserve"> PAGEREF _Toc479254971 \h </w:instrText>
      </w:r>
      <w:r>
        <w:rPr>
          <w:noProof/>
        </w:rPr>
      </w:r>
      <w:r>
        <w:rPr>
          <w:noProof/>
        </w:rPr>
        <w:fldChar w:fldCharType="separate"/>
      </w:r>
      <w:r>
        <w:rPr>
          <w:noProof/>
        </w:rPr>
        <w:t>4</w:t>
      </w:r>
      <w:r>
        <w:rPr>
          <w:noProof/>
        </w:rPr>
        <w:fldChar w:fldCharType="end"/>
      </w:r>
    </w:p>
    <w:p w14:paraId="6ADCD8BA" w14:textId="77777777" w:rsidR="00CB5A0E" w:rsidRDefault="00CB5A0E">
      <w:pPr>
        <w:pStyle w:val="TOC2"/>
        <w:rPr>
          <w:rFonts w:eastAsiaTheme="minorEastAsia" w:cstheme="minorBidi"/>
          <w:b w:val="0"/>
          <w:noProof/>
          <w:sz w:val="24"/>
          <w:szCs w:val="24"/>
        </w:rPr>
      </w:pPr>
      <w:r>
        <w:rPr>
          <w:noProof/>
        </w:rPr>
        <w:t>Friday 8:00 AM</w:t>
      </w:r>
      <w:r>
        <w:rPr>
          <w:noProof/>
        </w:rPr>
        <w:tab/>
      </w:r>
      <w:r>
        <w:rPr>
          <w:noProof/>
        </w:rPr>
        <w:fldChar w:fldCharType="begin"/>
      </w:r>
      <w:r>
        <w:rPr>
          <w:noProof/>
        </w:rPr>
        <w:instrText xml:space="preserve"> PAGEREF _Toc479254972 \h </w:instrText>
      </w:r>
      <w:r>
        <w:rPr>
          <w:noProof/>
        </w:rPr>
      </w:r>
      <w:r>
        <w:rPr>
          <w:noProof/>
        </w:rPr>
        <w:fldChar w:fldCharType="separate"/>
      </w:r>
      <w:r>
        <w:rPr>
          <w:noProof/>
        </w:rPr>
        <w:t>5</w:t>
      </w:r>
      <w:r>
        <w:rPr>
          <w:noProof/>
        </w:rPr>
        <w:fldChar w:fldCharType="end"/>
      </w:r>
    </w:p>
    <w:p w14:paraId="35735347" w14:textId="77777777" w:rsidR="00CB5A0E" w:rsidRDefault="00CB5A0E">
      <w:pPr>
        <w:pStyle w:val="TOC2"/>
        <w:rPr>
          <w:rFonts w:eastAsiaTheme="minorEastAsia" w:cstheme="minorBidi"/>
          <w:b w:val="0"/>
          <w:noProof/>
          <w:sz w:val="24"/>
          <w:szCs w:val="24"/>
        </w:rPr>
      </w:pPr>
      <w:r>
        <w:rPr>
          <w:noProof/>
        </w:rPr>
        <w:t>Retreat of Silence Guide</w:t>
      </w:r>
      <w:r>
        <w:rPr>
          <w:noProof/>
        </w:rPr>
        <w:tab/>
      </w:r>
      <w:r>
        <w:rPr>
          <w:noProof/>
        </w:rPr>
        <w:fldChar w:fldCharType="begin"/>
      </w:r>
      <w:r>
        <w:rPr>
          <w:noProof/>
        </w:rPr>
        <w:instrText xml:space="preserve"> PAGEREF _Toc479254973 \h </w:instrText>
      </w:r>
      <w:r>
        <w:rPr>
          <w:noProof/>
        </w:rPr>
      </w:r>
      <w:r>
        <w:rPr>
          <w:noProof/>
        </w:rPr>
        <w:fldChar w:fldCharType="separate"/>
      </w:r>
      <w:r>
        <w:rPr>
          <w:noProof/>
        </w:rPr>
        <w:t>6</w:t>
      </w:r>
      <w:r>
        <w:rPr>
          <w:noProof/>
        </w:rPr>
        <w:fldChar w:fldCharType="end"/>
      </w:r>
    </w:p>
    <w:p w14:paraId="244EA070" w14:textId="77777777" w:rsidR="00CB5A0E" w:rsidRDefault="00CB5A0E">
      <w:pPr>
        <w:pStyle w:val="TOC2"/>
        <w:rPr>
          <w:rFonts w:eastAsiaTheme="minorEastAsia" w:cstheme="minorBidi"/>
          <w:b w:val="0"/>
          <w:noProof/>
          <w:sz w:val="24"/>
          <w:szCs w:val="24"/>
        </w:rPr>
      </w:pPr>
      <w:r>
        <w:rPr>
          <w:noProof/>
        </w:rPr>
        <w:t>Sunday 8:45 AM</w:t>
      </w:r>
      <w:r>
        <w:rPr>
          <w:noProof/>
        </w:rPr>
        <w:tab/>
      </w:r>
      <w:r>
        <w:rPr>
          <w:noProof/>
        </w:rPr>
        <w:fldChar w:fldCharType="begin"/>
      </w:r>
      <w:r>
        <w:rPr>
          <w:noProof/>
        </w:rPr>
        <w:instrText xml:space="preserve"> PAGEREF _Toc479254974 \h </w:instrText>
      </w:r>
      <w:r>
        <w:rPr>
          <w:noProof/>
        </w:rPr>
      </w:r>
      <w:r>
        <w:rPr>
          <w:noProof/>
        </w:rPr>
        <w:fldChar w:fldCharType="separate"/>
      </w:r>
      <w:r>
        <w:rPr>
          <w:noProof/>
        </w:rPr>
        <w:t>9</w:t>
      </w:r>
      <w:r>
        <w:rPr>
          <w:noProof/>
        </w:rPr>
        <w:fldChar w:fldCharType="end"/>
      </w:r>
    </w:p>
    <w:p w14:paraId="17E9DA08" w14:textId="5C3A0AB9" w:rsidR="00236361" w:rsidRPr="00236361" w:rsidRDefault="00602171" w:rsidP="00236361">
      <w:pPr>
        <w:rPr>
          <w:rFonts w:eastAsiaTheme="majorEastAsia"/>
        </w:rPr>
      </w:pPr>
      <w:r>
        <w:fldChar w:fldCharType="end"/>
      </w:r>
    </w:p>
    <w:p w14:paraId="39DF2485" w14:textId="77777777" w:rsidR="00236361" w:rsidRDefault="00236361">
      <w:pPr>
        <w:rPr>
          <w:rFonts w:eastAsiaTheme="majorEastAsia" w:cstheme="majorBidi"/>
          <w:bCs/>
          <w:color w:val="345A8A" w:themeColor="accent1" w:themeShade="B5"/>
          <w:spacing w:val="5"/>
          <w:kern w:val="28"/>
          <w:sz w:val="52"/>
          <w:szCs w:val="32"/>
        </w:rPr>
      </w:pPr>
      <w:r>
        <w:br w:type="page"/>
      </w:r>
    </w:p>
    <w:p w14:paraId="3082AD51" w14:textId="39BA4468" w:rsidR="00C83EE8" w:rsidRDefault="008C3212" w:rsidP="00720BD3">
      <w:pPr>
        <w:pStyle w:val="Heading1"/>
      </w:pPr>
      <w:bookmarkStart w:id="2" w:name="_Toc479254968"/>
      <w:r>
        <w:lastRenderedPageBreak/>
        <w:t>Track Overview</w:t>
      </w:r>
      <w:bookmarkEnd w:id="2"/>
    </w:p>
    <w:p w14:paraId="0D6A1B0B" w14:textId="3419E5E8" w:rsidR="008C3212" w:rsidRDefault="008C3212" w:rsidP="00BD6541">
      <w:pPr>
        <w:pStyle w:val="Heading2"/>
      </w:pPr>
      <w:bookmarkStart w:id="3" w:name="_Toc479254969"/>
      <w:r w:rsidRPr="008C3212">
        <w:t>Track Description</w:t>
      </w:r>
      <w:bookmarkEnd w:id="3"/>
    </w:p>
    <w:p w14:paraId="438A7808" w14:textId="5F2805EA" w:rsidR="0028737A" w:rsidRDefault="005E21AA" w:rsidP="00BD6541">
      <w:pPr>
        <w:jc w:val="both"/>
      </w:pPr>
      <w:r w:rsidRPr="004B13EF">
        <w:t>Can you really serve God by cleaning bathrooms, hauling firewood, and slicing mountains of vegetables? Yes! Join the Cedar Campus crew for a week-long lesson in practical servanthood. You will have the opportunity to serve God, your chapter, other students and Cedar Campus. Because of your work schedule you will not always be free when students in other tracks have free time. However, all crew track participants will be able to attend evening worship, Bible teaching, and chapter prayer time</w:t>
      </w:r>
      <w:r w:rsidR="0074650F">
        <w:t>s</w:t>
      </w:r>
      <w:r w:rsidRPr="004B13EF">
        <w:t>.</w:t>
      </w:r>
    </w:p>
    <w:p w14:paraId="7C066002" w14:textId="77777777" w:rsidR="00D7529C" w:rsidRDefault="00D7529C" w:rsidP="00BD6541">
      <w:pPr>
        <w:pStyle w:val="Heading2"/>
      </w:pPr>
      <w:bookmarkStart w:id="4" w:name="_Toc479254970"/>
      <w:r>
        <w:t>Learning Outcomes</w:t>
      </w:r>
      <w:bookmarkEnd w:id="4"/>
    </w:p>
    <w:p w14:paraId="113AAD16" w14:textId="6A9A1393" w:rsidR="00D7529C" w:rsidRPr="00236361" w:rsidRDefault="00D7529C" w:rsidP="00E03891">
      <w:pPr>
        <w:rPr>
          <w:color w:val="000000" w:themeColor="text1"/>
        </w:rPr>
      </w:pPr>
      <w:r w:rsidRPr="00236361">
        <w:rPr>
          <w:color w:val="000000" w:themeColor="text1"/>
        </w:rPr>
        <w:t xml:space="preserve">By the end of this track </w:t>
      </w:r>
      <w:r w:rsidR="00CB5A0E">
        <w:rPr>
          <w:color w:val="000000" w:themeColor="text1"/>
        </w:rPr>
        <w:t>participants</w:t>
      </w:r>
      <w:r w:rsidRPr="00236361">
        <w:rPr>
          <w:color w:val="000000" w:themeColor="text1"/>
        </w:rPr>
        <w:t xml:space="preserve"> will be able to...</w:t>
      </w:r>
    </w:p>
    <w:p w14:paraId="6894AE7E" w14:textId="149B55EE" w:rsidR="00E03891" w:rsidRPr="00236361" w:rsidRDefault="0083325A" w:rsidP="00E03891">
      <w:pPr>
        <w:pStyle w:val="ListParagraph"/>
        <w:numPr>
          <w:ilvl w:val="0"/>
          <w:numId w:val="2"/>
        </w:numPr>
      </w:pPr>
      <w:r w:rsidRPr="00236361">
        <w:t>See simple acts of service as opportunities</w:t>
      </w:r>
      <w:r w:rsidR="00AD6EB0" w:rsidRPr="00236361">
        <w:t xml:space="preserve"> to be put on display for God’s glory.</w:t>
      </w:r>
      <w:r w:rsidR="001B0930" w:rsidRPr="00236361">
        <w:t xml:space="preserve"> </w:t>
      </w:r>
      <w:r w:rsidR="0074650F" w:rsidRPr="00236361">
        <w:t xml:space="preserve">(Session 3 </w:t>
      </w:r>
      <w:r w:rsidR="0074650F" w:rsidRPr="00236361">
        <w:rPr>
          <w:color w:val="000000" w:themeColor="text1"/>
        </w:rPr>
        <w:t>manuscript</w:t>
      </w:r>
      <w:r w:rsidR="00E03891" w:rsidRPr="00236361">
        <w:t>)</w:t>
      </w:r>
    </w:p>
    <w:p w14:paraId="54A9BB88" w14:textId="68F43F5C" w:rsidR="00BD6541" w:rsidRDefault="0074650F" w:rsidP="00932403">
      <w:pPr>
        <w:pStyle w:val="ListParagraph"/>
        <w:numPr>
          <w:ilvl w:val="0"/>
          <w:numId w:val="2"/>
        </w:numPr>
      </w:pPr>
      <w:r>
        <w:t>Grow in</w:t>
      </w:r>
      <w:r w:rsidR="0083325A">
        <w:t xml:space="preserve"> 2-3 areas</w:t>
      </w:r>
      <w:r>
        <w:t xml:space="preserve"> of service</w:t>
      </w:r>
      <w:r w:rsidR="0083325A">
        <w:t xml:space="preserve"> as they work in a group setting under the direction of supervision.</w:t>
      </w:r>
      <w:r>
        <w:t xml:space="preserve"> </w:t>
      </w:r>
    </w:p>
    <w:p w14:paraId="42EFC68F" w14:textId="54957DAA" w:rsidR="00AD6EB0" w:rsidRDefault="0074650F" w:rsidP="00932403">
      <w:pPr>
        <w:pStyle w:val="ListParagraph"/>
        <w:numPr>
          <w:ilvl w:val="0"/>
          <w:numId w:val="2"/>
        </w:numPr>
      </w:pPr>
      <w:r>
        <w:t xml:space="preserve">Have modeled a way to </w:t>
      </w:r>
      <w:r w:rsidR="00AD6EB0">
        <w:t>lead a short Bible study and prayer time with co-workers in their workplace or internship over the summer.</w:t>
      </w:r>
      <w:r>
        <w:t xml:space="preserve"> (Session 4)</w:t>
      </w:r>
    </w:p>
    <w:p w14:paraId="69602EBF" w14:textId="77777777" w:rsidR="00236361" w:rsidRDefault="00236361">
      <w:pPr>
        <w:rPr>
          <w:rFonts w:eastAsiaTheme="majorEastAsia" w:cstheme="majorBidi"/>
          <w:bCs/>
          <w:color w:val="4F81BD" w:themeColor="accent1"/>
          <w:sz w:val="32"/>
          <w:szCs w:val="26"/>
        </w:rPr>
      </w:pPr>
      <w:bookmarkStart w:id="5" w:name="_Toc445366745"/>
      <w:r>
        <w:br w:type="page"/>
      </w:r>
    </w:p>
    <w:p w14:paraId="1BAD1834" w14:textId="2E5BCD02" w:rsidR="00FE5377" w:rsidRDefault="00FE5377" w:rsidP="00FE5377">
      <w:pPr>
        <w:pStyle w:val="Heading1"/>
      </w:pPr>
      <w:bookmarkStart w:id="6" w:name="_Toc479254971"/>
      <w:bookmarkStart w:id="7" w:name="_Toc445366754"/>
      <w:bookmarkEnd w:id="5"/>
      <w:r>
        <w:lastRenderedPageBreak/>
        <w:t>Schedule (Subject to change)</w:t>
      </w:r>
      <w:bookmarkEnd w:id="6"/>
    </w:p>
    <w:p w14:paraId="7A8307FF" w14:textId="77777777" w:rsidR="00FE5377" w:rsidRDefault="00FE5377">
      <w:r>
        <w:t xml:space="preserve">Thursday </w:t>
      </w:r>
    </w:p>
    <w:p w14:paraId="3A138576" w14:textId="0FD6BEEC" w:rsidR="00FE5377" w:rsidRDefault="00FE5377" w:rsidP="00FE5377">
      <w:pPr>
        <w:ind w:firstLine="720"/>
      </w:pPr>
      <w:r>
        <w:t>afternoon/Early Evening: Arrival</w:t>
      </w:r>
    </w:p>
    <w:p w14:paraId="583D57F2" w14:textId="77777777" w:rsidR="00FE5377" w:rsidRDefault="00FE5377" w:rsidP="00FE5377">
      <w:pPr>
        <w:ind w:firstLine="720"/>
      </w:pPr>
      <w:r>
        <w:t>7:00-7:30 PM: Brief Orientation and Welcome Meeting</w:t>
      </w:r>
    </w:p>
    <w:p w14:paraId="04ED4D2B" w14:textId="4463C4E4" w:rsidR="00FE5377" w:rsidRDefault="00FE5377" w:rsidP="00FE5377">
      <w:pPr>
        <w:ind w:firstLine="720"/>
      </w:pPr>
      <w:r>
        <w:t>7:45-9:15 PM: Attend CFW Large Group meeting</w:t>
      </w:r>
    </w:p>
    <w:p w14:paraId="0883977D" w14:textId="0D151BB3" w:rsidR="00FE5377" w:rsidRDefault="00FE5377" w:rsidP="00FE5377">
      <w:r>
        <w:t>Friday</w:t>
      </w:r>
    </w:p>
    <w:p w14:paraId="1150F1B9" w14:textId="1C9545C9" w:rsidR="00FE5377" w:rsidRDefault="00FE5377" w:rsidP="00C6267F">
      <w:pPr>
        <w:ind w:firstLine="720"/>
      </w:pPr>
      <w:r>
        <w:t>8:00-8:</w:t>
      </w:r>
      <w:r w:rsidR="00C6267F">
        <w:t>45</w:t>
      </w:r>
      <w:r>
        <w:t xml:space="preserve"> AM: Breakfast</w:t>
      </w:r>
      <w:r w:rsidR="00C6267F">
        <w:t>/</w:t>
      </w:r>
      <w:bookmarkStart w:id="8" w:name="_GoBack"/>
      <w:bookmarkEnd w:id="8"/>
      <w:r>
        <w:t xml:space="preserve">Bible study and information meeting </w:t>
      </w:r>
    </w:p>
    <w:p w14:paraId="1EB60CF1" w14:textId="005740C1" w:rsidR="00FE5377" w:rsidRDefault="00FE5377" w:rsidP="00FE5377">
      <w:pPr>
        <w:ind w:firstLine="720"/>
      </w:pPr>
      <w:r>
        <w:t>9:15-12:30 PM: Camp turnover</w:t>
      </w:r>
    </w:p>
    <w:p w14:paraId="4EAD3199" w14:textId="0AAF2EF4" w:rsidR="00FE5377" w:rsidRDefault="00FE5377" w:rsidP="00FE5377">
      <w:pPr>
        <w:ind w:firstLine="720"/>
      </w:pPr>
      <w:r>
        <w:t>12:30-1:15 PM: Lunch</w:t>
      </w:r>
    </w:p>
    <w:p w14:paraId="015DBF68" w14:textId="77777777" w:rsidR="00FE5377" w:rsidRDefault="00FE5377" w:rsidP="00FE5377">
      <w:pPr>
        <w:ind w:firstLine="720"/>
      </w:pPr>
      <w:r>
        <w:t>1:15-5:00 PM: Finish Camp Turnover, Special Projects, Kitchen Help as assigned</w:t>
      </w:r>
    </w:p>
    <w:p w14:paraId="70EDF05B" w14:textId="77777777" w:rsidR="00FE5377" w:rsidRDefault="00FE5377" w:rsidP="00FE5377">
      <w:pPr>
        <w:ind w:firstLine="720"/>
      </w:pPr>
      <w:r>
        <w:t>6:30-7:00 PM: Dinner</w:t>
      </w:r>
    </w:p>
    <w:p w14:paraId="08572023" w14:textId="77777777" w:rsidR="00FE5377" w:rsidRDefault="00FE5377" w:rsidP="00FE5377">
      <w:pPr>
        <w:ind w:firstLine="720"/>
      </w:pPr>
      <w:r>
        <w:t>7:00- ??? PM: Free Time</w:t>
      </w:r>
    </w:p>
    <w:p w14:paraId="5C6192E2" w14:textId="694051A7" w:rsidR="00FE5377" w:rsidRDefault="00FE5377" w:rsidP="00FE5377">
      <w:r>
        <w:t>Saturday</w:t>
      </w:r>
    </w:p>
    <w:p w14:paraId="264CBECC" w14:textId="52DF830C" w:rsidR="00FE5377" w:rsidRDefault="00FE5377" w:rsidP="00FE5377">
      <w:r>
        <w:tab/>
        <w:t>8:00-8:45 AM: Breakfast</w:t>
      </w:r>
    </w:p>
    <w:p w14:paraId="63B3424B" w14:textId="05CB9377" w:rsidR="00FE5377" w:rsidRDefault="00FE5377" w:rsidP="00FE5377">
      <w:r>
        <w:tab/>
        <w:t>9:00-12:30 AM: Kitchen help</w:t>
      </w:r>
    </w:p>
    <w:p w14:paraId="142A2AAF" w14:textId="77777777" w:rsidR="00FE5377" w:rsidRDefault="00FE5377" w:rsidP="00FE5377">
      <w:pPr>
        <w:ind w:firstLine="720"/>
      </w:pPr>
      <w:r>
        <w:t>12:30-1:15 PM: Lunch</w:t>
      </w:r>
    </w:p>
    <w:p w14:paraId="30B44528" w14:textId="76509E14" w:rsidR="00FE5377" w:rsidRDefault="00FE5377" w:rsidP="00FE5377">
      <w:pPr>
        <w:ind w:firstLine="720"/>
      </w:pPr>
      <w:r>
        <w:t>1:15-6:00 PM: Kitchen Help, Registration, Special Projects</w:t>
      </w:r>
    </w:p>
    <w:p w14:paraId="0ECDD13F" w14:textId="77777777" w:rsidR="00FE5377" w:rsidRDefault="00FE5377" w:rsidP="00FE5377">
      <w:pPr>
        <w:ind w:firstLine="720"/>
      </w:pPr>
      <w:r>
        <w:t>6:30-7:00 PM: Dinner</w:t>
      </w:r>
    </w:p>
    <w:p w14:paraId="08E11CD5" w14:textId="78A38623" w:rsidR="00FE5377" w:rsidRDefault="00FE5377" w:rsidP="00FE5377">
      <w:pPr>
        <w:ind w:firstLine="720"/>
      </w:pPr>
      <w:r>
        <w:t>7:00-8:00 PM: Free Time</w:t>
      </w:r>
    </w:p>
    <w:p w14:paraId="345DE8DF" w14:textId="42F8F322" w:rsidR="00FE5377" w:rsidRDefault="00FE5377" w:rsidP="00FE5377">
      <w:pPr>
        <w:ind w:firstLine="720"/>
      </w:pPr>
      <w:r>
        <w:t>8:00-9:15 PM: Attend CFW Large Group</w:t>
      </w:r>
    </w:p>
    <w:p w14:paraId="172D400F" w14:textId="5B4B9C24" w:rsidR="00FE5377" w:rsidRDefault="00FE5377" w:rsidP="00FE5377">
      <w:r>
        <w:t>Sunday</w:t>
      </w:r>
    </w:p>
    <w:p w14:paraId="304A7DE0" w14:textId="7D2E1C87" w:rsidR="00312878" w:rsidRDefault="00FE5377" w:rsidP="00FE5377">
      <w:r>
        <w:tab/>
      </w:r>
      <w:r w:rsidR="00312878">
        <w:t>8:45-9:15: Final Meeting/Debrief</w:t>
      </w:r>
    </w:p>
    <w:p w14:paraId="3DFF4F8C" w14:textId="2BACE2FF" w:rsidR="00FE5377" w:rsidRDefault="002C334B" w:rsidP="00312878">
      <w:pPr>
        <w:ind w:firstLine="720"/>
      </w:pPr>
      <w:r>
        <w:t>9:15</w:t>
      </w:r>
      <w:r w:rsidR="00FE5377">
        <w:t>-</w:t>
      </w:r>
      <w:r>
        <w:t>10</w:t>
      </w:r>
      <w:r w:rsidR="00FE5377">
        <w:t xml:space="preserve"> AM: Breakfast</w:t>
      </w:r>
      <w:r w:rsidR="00312878">
        <w:t>/Pack Sack Lunch</w:t>
      </w:r>
    </w:p>
    <w:p w14:paraId="3F23438E" w14:textId="5489F94F" w:rsidR="002C334B" w:rsidRDefault="002C334B" w:rsidP="002C334B">
      <w:pPr>
        <w:ind w:firstLine="720"/>
      </w:pPr>
      <w:r>
        <w:t>10:30-12:00 PM: Attend CFW Large Group</w:t>
      </w:r>
    </w:p>
    <w:p w14:paraId="197D6552" w14:textId="18E06752" w:rsidR="00FE5377" w:rsidRDefault="00312878" w:rsidP="00312878">
      <w:pPr>
        <w:ind w:firstLine="720"/>
      </w:pPr>
      <w:r>
        <w:t>12:00 PM: Eat lunch/Depart</w:t>
      </w:r>
    </w:p>
    <w:bookmarkEnd w:id="7"/>
    <w:p w14:paraId="790434BF" w14:textId="025FF59E" w:rsidR="00A61A02" w:rsidRPr="00CB5A0E" w:rsidRDefault="00A61A02">
      <w:r>
        <w:br w:type="page"/>
      </w:r>
    </w:p>
    <w:p w14:paraId="3F8FFD0F" w14:textId="5E73BE56" w:rsidR="00B03A69" w:rsidRDefault="00B03A69" w:rsidP="00B03A69">
      <w:pPr>
        <w:pStyle w:val="Heading1"/>
      </w:pPr>
      <w:bookmarkStart w:id="9" w:name="_Toc479254972"/>
      <w:r>
        <w:lastRenderedPageBreak/>
        <w:t>Friday 8:00 AM</w:t>
      </w:r>
      <w:bookmarkEnd w:id="9"/>
    </w:p>
    <w:p w14:paraId="03AD8A46" w14:textId="1959C5C8" w:rsidR="00BD7A8A" w:rsidRPr="00BD7A8A" w:rsidRDefault="00BD7A8A" w:rsidP="00BD7A8A">
      <w:pPr>
        <w:spacing w:line="360" w:lineRule="auto"/>
      </w:pPr>
      <w:r>
        <w:rPr>
          <w:noProof/>
        </w:rPr>
        <mc:AlternateContent>
          <mc:Choice Requires="wps">
            <w:drawing>
              <wp:anchor distT="0" distB="0" distL="114300" distR="114300" simplePos="0" relativeHeight="251659264" behindDoc="0" locked="0" layoutInCell="1" allowOverlap="1" wp14:anchorId="608C10AE" wp14:editId="5B091DF1">
                <wp:simplePos x="0" y="0"/>
                <wp:positionH relativeFrom="column">
                  <wp:posOffset>3441843</wp:posOffset>
                </wp:positionH>
                <wp:positionV relativeFrom="paragraph">
                  <wp:posOffset>30480</wp:posOffset>
                </wp:positionV>
                <wp:extent cx="3124200" cy="7518778"/>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7518778"/>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C10A8C" w14:textId="54191CDC" w:rsidR="00BD7A8A" w:rsidRDefault="00BD7A8A" w:rsidP="00BD7A8A">
                            <w:pPr>
                              <w:pStyle w:val="ListParagraph"/>
                              <w:numPr>
                                <w:ilvl w:val="0"/>
                                <w:numId w:val="48"/>
                              </w:numPr>
                            </w:pPr>
                            <w:r>
                              <w:t>What things did you notice in this Psalm?</w:t>
                            </w:r>
                            <w:r>
                              <w:br/>
                            </w:r>
                            <w:r>
                              <w:br/>
                            </w:r>
                            <w:r>
                              <w:br/>
                            </w:r>
                            <w:r>
                              <w:br/>
                            </w:r>
                          </w:p>
                          <w:p w14:paraId="5DBE9438" w14:textId="6425122D" w:rsidR="00BD7A8A" w:rsidRDefault="00BD7A8A" w:rsidP="00BD7A8A">
                            <w:pPr>
                              <w:pStyle w:val="ListParagraph"/>
                              <w:numPr>
                                <w:ilvl w:val="0"/>
                                <w:numId w:val="48"/>
                              </w:numPr>
                            </w:pPr>
                            <w:r>
                              <w:t>What do you think this experience of going to the house of the Lord in Jerusalem was like for these traveling worshipers?</w:t>
                            </w:r>
                            <w:r>
                              <w:br/>
                            </w:r>
                            <w:r>
                              <w:br/>
                            </w:r>
                            <w:r>
                              <w:br/>
                            </w:r>
                            <w:r>
                              <w:br/>
                            </w:r>
                            <w:r>
                              <w:br/>
                            </w:r>
                          </w:p>
                          <w:p w14:paraId="73490FBE" w14:textId="7310CB12" w:rsidR="00BD7A8A" w:rsidRDefault="00BD7A8A" w:rsidP="00BD7A8A">
                            <w:pPr>
                              <w:pStyle w:val="ListParagraph"/>
                              <w:numPr>
                                <w:ilvl w:val="0"/>
                                <w:numId w:val="48"/>
                              </w:numPr>
                            </w:pPr>
                            <w:r>
                              <w:t>In vs 3-5 How is Jerusalem described?</w:t>
                            </w:r>
                            <w:r>
                              <w:br/>
                            </w:r>
                            <w:r>
                              <w:br/>
                            </w:r>
                            <w:r>
                              <w:br/>
                            </w:r>
                            <w:r>
                              <w:br/>
                            </w:r>
                            <w:r>
                              <w:br/>
                            </w:r>
                          </w:p>
                          <w:p w14:paraId="54EDDF56" w14:textId="77777777" w:rsidR="00BD7A8A" w:rsidRDefault="00BD7A8A" w:rsidP="00BD7A8A">
                            <w:pPr>
                              <w:pStyle w:val="ListParagraph"/>
                              <w:numPr>
                                <w:ilvl w:val="0"/>
                                <w:numId w:val="48"/>
                              </w:numPr>
                            </w:pPr>
                            <w:r>
                              <w:t xml:space="preserve">What things does the psalmist pray will be given to the city (vs 6-9) </w:t>
                            </w:r>
                          </w:p>
                          <w:p w14:paraId="6AE3FB86" w14:textId="77777777" w:rsidR="00BD7A8A" w:rsidRDefault="00BD7A8A"/>
                          <w:p w14:paraId="07CE9CA4" w14:textId="77777777" w:rsidR="00BD7A8A" w:rsidRDefault="00BD7A8A"/>
                          <w:p w14:paraId="76F08672" w14:textId="77777777" w:rsidR="00BD7A8A" w:rsidRDefault="00BD7A8A"/>
                          <w:p w14:paraId="0462C951" w14:textId="7798197D" w:rsidR="00BD7A8A" w:rsidRDefault="00BD7A8A">
                            <w:r>
                              <w:t>Application:</w:t>
                            </w:r>
                          </w:p>
                          <w:p w14:paraId="747EC69A" w14:textId="77777777" w:rsidR="00BD7A8A" w:rsidRPr="00BD7A8A" w:rsidRDefault="00DE2907" w:rsidP="00BD7A8A">
                            <w:pPr>
                              <w:pStyle w:val="ListParagraph"/>
                              <w:numPr>
                                <w:ilvl w:val="0"/>
                                <w:numId w:val="49"/>
                              </w:numPr>
                            </w:pPr>
                            <w:r w:rsidRPr="00BD7A8A">
                              <w:t xml:space="preserve">As we think about the students getting ready to travel up to meet God next week, what are some ways we can pray in preparation for their time with God? </w:t>
                            </w:r>
                          </w:p>
                          <w:p w14:paraId="5CD1CC51" w14:textId="77777777" w:rsidR="00BD7A8A" w:rsidRDefault="00BD7A8A" w:rsidP="00BD7A8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C10AE" id="_x0000_t202" coordsize="21600,21600" o:spt="202" path="m0,0l0,21600,21600,21600,21600,0xe">
                <v:stroke joinstyle="miter"/>
                <v:path gradientshapeok="t" o:connecttype="rect"/>
              </v:shapetype>
              <v:shape id="Text Box 1" o:spid="_x0000_s1026" type="#_x0000_t202" style="position:absolute;margin-left:271pt;margin-top:2.4pt;width:246pt;height:59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" filled="f" strokecolor="#4f81bd [3204]">
                <v:textbox>
                  <w:txbxContent>
                    <w:p w14:paraId="59C10A8C" w14:textId="54191CDC" w:rsidR="00BD7A8A" w:rsidRDefault="00BD7A8A" w:rsidP="00BD7A8A">
                      <w:pPr>
                        <w:pStyle w:val="ListParagraph"/>
                        <w:numPr>
                          <w:ilvl w:val="0"/>
                          <w:numId w:val="48"/>
                        </w:numPr>
                      </w:pPr>
                      <w:r>
                        <w:t>What things did you notice in this Psalm?</w:t>
                      </w:r>
                      <w:r>
                        <w:br/>
                      </w:r>
                      <w:r>
                        <w:br/>
                      </w:r>
                      <w:r>
                        <w:br/>
                      </w:r>
                      <w:r>
                        <w:br/>
                      </w:r>
                    </w:p>
                    <w:p w14:paraId="5DBE9438" w14:textId="6425122D" w:rsidR="00BD7A8A" w:rsidRDefault="00BD7A8A" w:rsidP="00BD7A8A">
                      <w:pPr>
                        <w:pStyle w:val="ListParagraph"/>
                        <w:numPr>
                          <w:ilvl w:val="0"/>
                          <w:numId w:val="48"/>
                        </w:numPr>
                      </w:pPr>
                      <w:r>
                        <w:t>What do you think this experience of going to the house of the Lord in Jerusalem was like for these traveling worshipers?</w:t>
                      </w:r>
                      <w:r>
                        <w:br/>
                      </w:r>
                      <w:r>
                        <w:br/>
                      </w:r>
                      <w:r>
                        <w:br/>
                      </w:r>
                      <w:r>
                        <w:br/>
                      </w:r>
                      <w:r>
                        <w:br/>
                      </w:r>
                    </w:p>
                    <w:p w14:paraId="73490FBE" w14:textId="7310CB12" w:rsidR="00BD7A8A" w:rsidRDefault="00BD7A8A" w:rsidP="00BD7A8A">
                      <w:pPr>
                        <w:pStyle w:val="ListParagraph"/>
                        <w:numPr>
                          <w:ilvl w:val="0"/>
                          <w:numId w:val="48"/>
                        </w:numPr>
                      </w:pPr>
                      <w:r>
                        <w:t>In vs 3-5 How is Jerusalem described?</w:t>
                      </w:r>
                      <w:r>
                        <w:br/>
                      </w:r>
                      <w:r>
                        <w:br/>
                      </w:r>
                      <w:r>
                        <w:br/>
                      </w:r>
                      <w:r>
                        <w:br/>
                      </w:r>
                      <w:r>
                        <w:br/>
                      </w:r>
                    </w:p>
                    <w:p w14:paraId="54EDDF56" w14:textId="77777777" w:rsidR="00BD7A8A" w:rsidRDefault="00BD7A8A" w:rsidP="00BD7A8A">
                      <w:pPr>
                        <w:pStyle w:val="ListParagraph"/>
                        <w:numPr>
                          <w:ilvl w:val="0"/>
                          <w:numId w:val="48"/>
                        </w:numPr>
                      </w:pPr>
                      <w:r>
                        <w:t>What things does the psalmist pray will be given to the city (</w:t>
                      </w:r>
                      <w:proofErr w:type="gramStart"/>
                      <w:r>
                        <w:t>vs 6-9)</w:t>
                      </w:r>
                      <w:proofErr w:type="gramEnd"/>
                      <w:r>
                        <w:t xml:space="preserve"> </w:t>
                      </w:r>
                    </w:p>
                    <w:p w14:paraId="6AE3FB86" w14:textId="77777777" w:rsidR="00BD7A8A" w:rsidRDefault="00BD7A8A"/>
                    <w:p w14:paraId="07CE9CA4" w14:textId="77777777" w:rsidR="00BD7A8A" w:rsidRDefault="00BD7A8A"/>
                    <w:p w14:paraId="76F08672" w14:textId="77777777" w:rsidR="00BD7A8A" w:rsidRDefault="00BD7A8A"/>
                    <w:p w14:paraId="0462C951" w14:textId="7798197D" w:rsidR="00BD7A8A" w:rsidRDefault="00BD7A8A">
                      <w:r>
                        <w:t>Application:</w:t>
                      </w:r>
                    </w:p>
                    <w:p w14:paraId="747EC69A" w14:textId="77777777" w:rsidR="00BD7A8A" w:rsidRPr="00BD7A8A" w:rsidRDefault="00DE2907" w:rsidP="00BD7A8A">
                      <w:pPr>
                        <w:pStyle w:val="ListParagraph"/>
                        <w:numPr>
                          <w:ilvl w:val="0"/>
                          <w:numId w:val="49"/>
                        </w:numPr>
                      </w:pPr>
                      <w:r w:rsidRPr="00BD7A8A">
                        <w:t xml:space="preserve">As we think about the students getting ready to travel up to meet God next week, what are some ways we can pray in preparation for their time with God? </w:t>
                      </w:r>
                    </w:p>
                    <w:p w14:paraId="5CD1CC51" w14:textId="77777777" w:rsidR="00BD7A8A" w:rsidRDefault="00BD7A8A" w:rsidP="00BD7A8A">
                      <w:pPr>
                        <w:ind w:left="360"/>
                      </w:pPr>
                    </w:p>
                  </w:txbxContent>
                </v:textbox>
                <w10:wrap type="square"/>
              </v:shape>
            </w:pict>
          </mc:Fallback>
        </mc:AlternateContent>
      </w:r>
      <w:r w:rsidRPr="00BD7A8A">
        <w:t>Psalm 122</w:t>
      </w:r>
    </w:p>
    <w:p w14:paraId="339E50BC" w14:textId="77777777" w:rsidR="00BD7A8A" w:rsidRPr="00BD7A8A" w:rsidRDefault="00BD7A8A" w:rsidP="00BD7A8A">
      <w:pPr>
        <w:spacing w:line="360" w:lineRule="auto"/>
        <w:rPr>
          <w:b/>
          <w:bCs/>
        </w:rPr>
      </w:pPr>
      <w:r w:rsidRPr="00BD7A8A">
        <w:rPr>
          <w:b/>
          <w:bCs/>
        </w:rPr>
        <w:t>A song of ascents. Of David.</w:t>
      </w:r>
    </w:p>
    <w:p w14:paraId="5B8C03B4" w14:textId="77777777" w:rsidR="00BD7A8A" w:rsidRPr="00BD7A8A" w:rsidRDefault="00BD7A8A" w:rsidP="00BD7A8A">
      <w:pPr>
        <w:spacing w:line="360" w:lineRule="auto"/>
      </w:pPr>
      <w:r w:rsidRPr="00BD7A8A">
        <w:rPr>
          <w:b/>
          <w:bCs/>
          <w:vertAlign w:val="superscript"/>
        </w:rPr>
        <w:t>1 </w:t>
      </w:r>
      <w:r w:rsidRPr="00BD7A8A">
        <w:t>I rejoiced with those who said to me,</w:t>
      </w:r>
      <w:r w:rsidRPr="00BD7A8A">
        <w:br/>
        <w:t>    “Let us go to the house of the Lord.”</w:t>
      </w:r>
      <w:r w:rsidRPr="00BD7A8A">
        <w:br/>
      </w:r>
      <w:r w:rsidRPr="00BD7A8A">
        <w:rPr>
          <w:b/>
          <w:bCs/>
          <w:vertAlign w:val="superscript"/>
        </w:rPr>
        <w:t>2 </w:t>
      </w:r>
      <w:r w:rsidRPr="00BD7A8A">
        <w:t>Our feet are standing</w:t>
      </w:r>
      <w:r w:rsidRPr="00BD7A8A">
        <w:br/>
        <w:t>    in your gates, Jerusalem.</w:t>
      </w:r>
    </w:p>
    <w:p w14:paraId="2576EE34" w14:textId="77777777" w:rsidR="00BD7A8A" w:rsidRPr="00BD7A8A" w:rsidRDefault="00BD7A8A" w:rsidP="00BD7A8A">
      <w:pPr>
        <w:spacing w:line="360" w:lineRule="auto"/>
      </w:pPr>
      <w:r w:rsidRPr="00BD7A8A">
        <w:rPr>
          <w:b/>
          <w:bCs/>
          <w:vertAlign w:val="superscript"/>
        </w:rPr>
        <w:t>3 </w:t>
      </w:r>
      <w:r w:rsidRPr="00BD7A8A">
        <w:t>Jerusalem is built like a city</w:t>
      </w:r>
      <w:r w:rsidRPr="00BD7A8A">
        <w:br/>
        <w:t>    that is closely compacted together.</w:t>
      </w:r>
      <w:r w:rsidRPr="00BD7A8A">
        <w:br/>
      </w:r>
      <w:r w:rsidRPr="00BD7A8A">
        <w:rPr>
          <w:b/>
          <w:bCs/>
          <w:vertAlign w:val="superscript"/>
        </w:rPr>
        <w:t>4 </w:t>
      </w:r>
      <w:r w:rsidRPr="00BD7A8A">
        <w:t>That is where the tribes go up—</w:t>
      </w:r>
      <w:r w:rsidRPr="00BD7A8A">
        <w:br/>
        <w:t>    the tribes of the Lord—</w:t>
      </w:r>
      <w:r w:rsidRPr="00BD7A8A">
        <w:br/>
        <w:t>to praise the name of the Lord</w:t>
      </w:r>
      <w:r w:rsidRPr="00BD7A8A">
        <w:br/>
        <w:t>    according to the statute given to Israel.</w:t>
      </w:r>
      <w:r w:rsidRPr="00BD7A8A">
        <w:br/>
      </w:r>
      <w:r w:rsidRPr="00BD7A8A">
        <w:rPr>
          <w:b/>
          <w:bCs/>
          <w:vertAlign w:val="superscript"/>
        </w:rPr>
        <w:t>5 </w:t>
      </w:r>
      <w:r w:rsidRPr="00BD7A8A">
        <w:t>There stand the thrones for judgment,</w:t>
      </w:r>
      <w:r w:rsidRPr="00BD7A8A">
        <w:br/>
        <w:t>    the thrones of the house of David.</w:t>
      </w:r>
    </w:p>
    <w:p w14:paraId="5E9D0440" w14:textId="77777777" w:rsidR="00BD7A8A" w:rsidRPr="00BD7A8A" w:rsidRDefault="00BD7A8A" w:rsidP="00BD7A8A">
      <w:pPr>
        <w:spacing w:line="360" w:lineRule="auto"/>
      </w:pPr>
      <w:r w:rsidRPr="00BD7A8A">
        <w:rPr>
          <w:b/>
          <w:bCs/>
          <w:vertAlign w:val="superscript"/>
        </w:rPr>
        <w:t>6 </w:t>
      </w:r>
      <w:r w:rsidRPr="00BD7A8A">
        <w:t>Pray for the peace of Jerusalem:</w:t>
      </w:r>
      <w:r w:rsidRPr="00BD7A8A">
        <w:br/>
        <w:t>    “May those who love you be secure.</w:t>
      </w:r>
      <w:r w:rsidRPr="00BD7A8A">
        <w:br/>
      </w:r>
      <w:r w:rsidRPr="00BD7A8A">
        <w:rPr>
          <w:b/>
          <w:bCs/>
          <w:vertAlign w:val="superscript"/>
        </w:rPr>
        <w:t>7 </w:t>
      </w:r>
      <w:r w:rsidRPr="00BD7A8A">
        <w:t>May there be peace within your walls</w:t>
      </w:r>
      <w:r w:rsidRPr="00BD7A8A">
        <w:br/>
        <w:t>    and security within your citadels.”</w:t>
      </w:r>
      <w:r w:rsidRPr="00BD7A8A">
        <w:br/>
      </w:r>
      <w:r w:rsidRPr="00BD7A8A">
        <w:rPr>
          <w:b/>
          <w:bCs/>
          <w:vertAlign w:val="superscript"/>
        </w:rPr>
        <w:t>8 </w:t>
      </w:r>
      <w:r w:rsidRPr="00BD7A8A">
        <w:t>For the sake of my family and friends,</w:t>
      </w:r>
      <w:r w:rsidRPr="00BD7A8A">
        <w:br/>
        <w:t>    I will say, “Peace be within you.”</w:t>
      </w:r>
      <w:r w:rsidRPr="00BD7A8A">
        <w:br/>
      </w:r>
      <w:r w:rsidRPr="00BD7A8A">
        <w:rPr>
          <w:b/>
          <w:bCs/>
          <w:vertAlign w:val="superscript"/>
        </w:rPr>
        <w:t>9 </w:t>
      </w:r>
      <w:r w:rsidRPr="00BD7A8A">
        <w:t>For the sake of the house of the Lord our God,</w:t>
      </w:r>
      <w:r w:rsidRPr="00BD7A8A">
        <w:br/>
        <w:t>    I will seek your prosperity.</w:t>
      </w:r>
    </w:p>
    <w:p w14:paraId="6D9ABD8B" w14:textId="57B1533F" w:rsidR="00E329A8" w:rsidRDefault="00E329A8" w:rsidP="000432A9"/>
    <w:p w14:paraId="365E67F2" w14:textId="77777777" w:rsidR="00CB5A0E" w:rsidRDefault="00CB5A0E" w:rsidP="000432A9"/>
    <w:p w14:paraId="5CB3FDB2" w14:textId="77777777" w:rsidR="00CB5A0E" w:rsidRDefault="00CB5A0E" w:rsidP="000432A9"/>
    <w:p w14:paraId="001877E6" w14:textId="77777777" w:rsidR="00CB5A0E" w:rsidRDefault="00CB5A0E" w:rsidP="000432A9"/>
    <w:p w14:paraId="786494D7" w14:textId="77777777" w:rsidR="00CB5A0E" w:rsidRDefault="00CB5A0E" w:rsidP="00CB5A0E">
      <w:pPr>
        <w:pStyle w:val="Heading1"/>
      </w:pPr>
      <w:bookmarkStart w:id="10" w:name="_Toc479254973"/>
      <w:r>
        <w:lastRenderedPageBreak/>
        <w:t>Retreat of Silence Guide</w:t>
      </w:r>
      <w:bookmarkEnd w:id="10"/>
    </w:p>
    <w:p w14:paraId="45AEFC62" w14:textId="77777777" w:rsidR="00CB5A0E" w:rsidRPr="00352872" w:rsidRDefault="00CB5A0E" w:rsidP="00CB5A0E">
      <w:pPr>
        <w:rPr>
          <w:szCs w:val="24"/>
        </w:rPr>
      </w:pPr>
      <w:r w:rsidRPr="00352872">
        <w:rPr>
          <w:szCs w:val="24"/>
        </w:rPr>
        <w:t>What is a Retreat of Silence?</w:t>
      </w:r>
    </w:p>
    <w:p w14:paraId="6515143D" w14:textId="77777777" w:rsidR="00CB5A0E" w:rsidRPr="00352872" w:rsidRDefault="00CB5A0E" w:rsidP="00CB5A0E">
      <w:pPr>
        <w:pStyle w:val="ListParagraph"/>
        <w:numPr>
          <w:ilvl w:val="0"/>
          <w:numId w:val="42"/>
        </w:numPr>
        <w:rPr>
          <w:szCs w:val="24"/>
        </w:rPr>
      </w:pPr>
      <w:r w:rsidRPr="00352872">
        <w:rPr>
          <w:b/>
          <w:szCs w:val="24"/>
        </w:rPr>
        <w:t>Retreat</w:t>
      </w:r>
      <w:r w:rsidRPr="00352872">
        <w:rPr>
          <w:szCs w:val="24"/>
        </w:rPr>
        <w:t xml:space="preserve"> </w:t>
      </w:r>
      <w:r w:rsidRPr="00352872">
        <w:rPr>
          <w:i/>
          <w:szCs w:val="24"/>
        </w:rPr>
        <w:t>noun</w:t>
      </w:r>
      <w:r w:rsidRPr="00352872">
        <w:rPr>
          <w:szCs w:val="24"/>
        </w:rPr>
        <w:t xml:space="preserve">: a period of seclusion for the purposes of prayer and meditation. </w:t>
      </w:r>
    </w:p>
    <w:p w14:paraId="74B663CA" w14:textId="77777777" w:rsidR="00CB5A0E" w:rsidRPr="00352872" w:rsidRDefault="00CB5A0E" w:rsidP="00CB5A0E">
      <w:pPr>
        <w:pStyle w:val="ListParagraph"/>
        <w:numPr>
          <w:ilvl w:val="0"/>
          <w:numId w:val="42"/>
        </w:numPr>
        <w:rPr>
          <w:szCs w:val="24"/>
        </w:rPr>
      </w:pPr>
      <w:r w:rsidRPr="00352872">
        <w:rPr>
          <w:b/>
          <w:szCs w:val="24"/>
        </w:rPr>
        <w:t xml:space="preserve">Silence </w:t>
      </w:r>
      <w:r w:rsidRPr="00352872">
        <w:rPr>
          <w:szCs w:val="24"/>
        </w:rPr>
        <w:t xml:space="preserve">noun: complete absence of sound </w:t>
      </w:r>
    </w:p>
    <w:p w14:paraId="141F3159" w14:textId="77777777" w:rsidR="00CB5A0E" w:rsidRPr="00352872" w:rsidRDefault="00CB5A0E" w:rsidP="00CB5A0E">
      <w:pPr>
        <w:rPr>
          <w:szCs w:val="24"/>
        </w:rPr>
      </w:pPr>
    </w:p>
    <w:p w14:paraId="0BB4EBA4" w14:textId="77777777" w:rsidR="00CB5A0E" w:rsidRPr="00352872" w:rsidRDefault="00CB5A0E" w:rsidP="00CB5A0E">
      <w:pPr>
        <w:rPr>
          <w:szCs w:val="24"/>
        </w:rPr>
      </w:pPr>
      <w:r w:rsidRPr="00352872">
        <w:rPr>
          <w:szCs w:val="24"/>
        </w:rPr>
        <w:t>How to maximize your time</w:t>
      </w:r>
    </w:p>
    <w:p w14:paraId="36C0B0EB" w14:textId="77777777" w:rsidR="00CB5A0E" w:rsidRPr="00352872" w:rsidRDefault="00CB5A0E" w:rsidP="00CB5A0E">
      <w:pPr>
        <w:pStyle w:val="ListParagraph"/>
        <w:numPr>
          <w:ilvl w:val="0"/>
          <w:numId w:val="43"/>
        </w:numPr>
        <w:rPr>
          <w:szCs w:val="24"/>
        </w:rPr>
      </w:pPr>
      <w:r w:rsidRPr="00352872">
        <w:rPr>
          <w:b/>
          <w:i/>
          <w:szCs w:val="24"/>
        </w:rPr>
        <w:t>Make sure you have:</w:t>
      </w:r>
      <w:r w:rsidRPr="00352872">
        <w:rPr>
          <w:szCs w:val="24"/>
        </w:rPr>
        <w:t xml:space="preserve">   A Bible, a notebook and pen.  Bring something to sit on or wrap yourself in if it’s cold out.</w:t>
      </w:r>
    </w:p>
    <w:p w14:paraId="19500602" w14:textId="77777777" w:rsidR="00CB5A0E" w:rsidRPr="00352872" w:rsidRDefault="00CB5A0E" w:rsidP="00CB5A0E">
      <w:pPr>
        <w:pStyle w:val="ListParagraph"/>
        <w:numPr>
          <w:ilvl w:val="0"/>
          <w:numId w:val="43"/>
        </w:numPr>
        <w:rPr>
          <w:szCs w:val="24"/>
        </w:rPr>
      </w:pPr>
      <w:r w:rsidRPr="00352872">
        <w:rPr>
          <w:b/>
          <w:i/>
          <w:szCs w:val="24"/>
        </w:rPr>
        <w:t>Look for:</w:t>
      </w:r>
      <w:r w:rsidRPr="00352872">
        <w:rPr>
          <w:szCs w:val="24"/>
        </w:rPr>
        <w:t xml:space="preserve"> A good place to sit away from people, away from noise.  Look for somewhere in the sun, or near the water, or down your favorite trail.  Don’t spent too much time hiking, but find a special quiet place to be still before God.</w:t>
      </w:r>
    </w:p>
    <w:p w14:paraId="2E033E03" w14:textId="77777777" w:rsidR="00CB5A0E" w:rsidRPr="00352872" w:rsidRDefault="00CB5A0E" w:rsidP="00CB5A0E">
      <w:pPr>
        <w:pStyle w:val="ListParagraph"/>
        <w:numPr>
          <w:ilvl w:val="0"/>
          <w:numId w:val="43"/>
        </w:numPr>
        <w:rPr>
          <w:szCs w:val="24"/>
        </w:rPr>
      </w:pPr>
      <w:r w:rsidRPr="00352872">
        <w:rPr>
          <w:b/>
          <w:i/>
          <w:szCs w:val="24"/>
        </w:rPr>
        <w:t>Rest:</w:t>
      </w:r>
      <w:r w:rsidRPr="00352872">
        <w:rPr>
          <w:szCs w:val="24"/>
        </w:rPr>
        <w:t xml:space="preserve">  It is okay to take a nap, and may be a good choice.  If you do set an alarm so that you don’t sleep the entire time</w:t>
      </w:r>
    </w:p>
    <w:p w14:paraId="4D6ED746" w14:textId="77777777" w:rsidR="00CB5A0E" w:rsidRPr="00352872" w:rsidRDefault="00CB5A0E" w:rsidP="00CB5A0E">
      <w:pPr>
        <w:pStyle w:val="ListParagraph"/>
        <w:numPr>
          <w:ilvl w:val="0"/>
          <w:numId w:val="43"/>
        </w:numPr>
        <w:rPr>
          <w:szCs w:val="24"/>
        </w:rPr>
      </w:pPr>
      <w:r w:rsidRPr="00352872">
        <w:rPr>
          <w:b/>
          <w:i/>
          <w:szCs w:val="24"/>
        </w:rPr>
        <w:t>Music:</w:t>
      </w:r>
      <w:r w:rsidRPr="00352872">
        <w:rPr>
          <w:szCs w:val="24"/>
        </w:rPr>
        <w:t xml:space="preserve"> Although this is a retreat of silence, you may choose to listen to some worship music as a way of connecting with God.  However, let me encourage you to spend some of your time completely unplugged and listening for God’s still quite voice.</w:t>
      </w:r>
    </w:p>
    <w:p w14:paraId="30457EA2" w14:textId="77777777" w:rsidR="00CB5A0E" w:rsidRPr="00352872" w:rsidRDefault="00CB5A0E" w:rsidP="00CB5A0E">
      <w:pPr>
        <w:rPr>
          <w:b/>
          <w:i/>
          <w:szCs w:val="24"/>
        </w:rPr>
      </w:pPr>
    </w:p>
    <w:p w14:paraId="7517DD66" w14:textId="77777777" w:rsidR="00CB5A0E" w:rsidRPr="00352872" w:rsidRDefault="00CB5A0E" w:rsidP="00CB5A0E">
      <w:pPr>
        <w:rPr>
          <w:b/>
          <w:i/>
          <w:szCs w:val="24"/>
        </w:rPr>
      </w:pPr>
      <w:r w:rsidRPr="00352872">
        <w:rPr>
          <w:b/>
          <w:i/>
          <w:szCs w:val="24"/>
        </w:rPr>
        <w:t xml:space="preserve">Let’s Begin:   </w:t>
      </w:r>
    </w:p>
    <w:p w14:paraId="2F957603" w14:textId="77777777" w:rsidR="00CB5A0E" w:rsidRPr="00352872" w:rsidRDefault="00CB5A0E" w:rsidP="00CB5A0E">
      <w:pPr>
        <w:pStyle w:val="ListParagraph"/>
        <w:numPr>
          <w:ilvl w:val="0"/>
          <w:numId w:val="44"/>
        </w:numPr>
        <w:rPr>
          <w:i/>
          <w:szCs w:val="24"/>
        </w:rPr>
      </w:pPr>
      <w:r w:rsidRPr="00352872">
        <w:rPr>
          <w:i/>
          <w:szCs w:val="24"/>
        </w:rPr>
        <w:t xml:space="preserve">You have a lunch and free time, think of this as a lunch date with God.  </w:t>
      </w:r>
    </w:p>
    <w:p w14:paraId="13DD108F" w14:textId="77777777" w:rsidR="00CB5A0E" w:rsidRPr="00352872" w:rsidRDefault="00CB5A0E" w:rsidP="00CB5A0E">
      <w:pPr>
        <w:pStyle w:val="ListParagraph"/>
        <w:numPr>
          <w:ilvl w:val="0"/>
          <w:numId w:val="44"/>
        </w:numPr>
        <w:rPr>
          <w:i/>
          <w:szCs w:val="24"/>
        </w:rPr>
      </w:pPr>
      <w:r w:rsidRPr="00352872">
        <w:rPr>
          <w:i/>
          <w:szCs w:val="24"/>
        </w:rPr>
        <w:t>Enjoy the food He created -- chew, taste and enjoy with the body He created – look around at the sights He created</w:t>
      </w:r>
    </w:p>
    <w:p w14:paraId="22D0EBA8" w14:textId="77777777" w:rsidR="00CB5A0E" w:rsidRPr="00352872" w:rsidRDefault="00CB5A0E" w:rsidP="00CB5A0E">
      <w:pPr>
        <w:pStyle w:val="ListParagraph"/>
        <w:numPr>
          <w:ilvl w:val="0"/>
          <w:numId w:val="44"/>
        </w:numPr>
        <w:rPr>
          <w:i/>
          <w:szCs w:val="24"/>
        </w:rPr>
      </w:pPr>
      <w:r w:rsidRPr="00352872">
        <w:rPr>
          <w:szCs w:val="24"/>
        </w:rPr>
        <w:t>Think through your year.  There is no hurry.  Think through all the things you have experienced this past year</w:t>
      </w:r>
      <w:r>
        <w:rPr>
          <w:szCs w:val="24"/>
        </w:rPr>
        <w:t xml:space="preserve">.  </w:t>
      </w:r>
      <w:r w:rsidRPr="00352872">
        <w:rPr>
          <w:szCs w:val="24"/>
        </w:rPr>
        <w:t xml:space="preserve">Some possible areas to reflect on: </w:t>
      </w:r>
    </w:p>
    <w:p w14:paraId="43ED5E3A" w14:textId="77777777" w:rsidR="00CB5A0E" w:rsidRPr="00352872" w:rsidRDefault="00CB5A0E" w:rsidP="00CB5A0E">
      <w:pPr>
        <w:pStyle w:val="ListParagraph"/>
        <w:numPr>
          <w:ilvl w:val="1"/>
          <w:numId w:val="44"/>
        </w:numPr>
        <w:rPr>
          <w:i/>
          <w:szCs w:val="24"/>
        </w:rPr>
      </w:pPr>
      <w:r>
        <w:rPr>
          <w:szCs w:val="24"/>
        </w:rPr>
        <w:t>W</w:t>
      </w:r>
      <w:r w:rsidRPr="00352872">
        <w:rPr>
          <w:szCs w:val="24"/>
        </w:rPr>
        <w:t xml:space="preserve">hat happened with classes?  </w:t>
      </w:r>
    </w:p>
    <w:p w14:paraId="0444BAE1" w14:textId="77777777" w:rsidR="00CB5A0E" w:rsidRPr="00352872" w:rsidRDefault="00CB5A0E" w:rsidP="00CB5A0E">
      <w:pPr>
        <w:pStyle w:val="ListParagraph"/>
        <w:numPr>
          <w:ilvl w:val="1"/>
          <w:numId w:val="44"/>
        </w:numPr>
        <w:rPr>
          <w:i/>
          <w:szCs w:val="24"/>
        </w:rPr>
      </w:pPr>
      <w:r w:rsidRPr="00352872">
        <w:rPr>
          <w:szCs w:val="24"/>
        </w:rPr>
        <w:t xml:space="preserve">What happened with my family?  </w:t>
      </w:r>
    </w:p>
    <w:p w14:paraId="5BC1FB1D" w14:textId="77777777" w:rsidR="00CB5A0E" w:rsidRPr="00352872" w:rsidRDefault="00CB5A0E" w:rsidP="00CB5A0E">
      <w:pPr>
        <w:pStyle w:val="ListParagraph"/>
        <w:numPr>
          <w:ilvl w:val="1"/>
          <w:numId w:val="44"/>
        </w:numPr>
        <w:rPr>
          <w:i/>
          <w:szCs w:val="24"/>
        </w:rPr>
      </w:pPr>
      <w:r w:rsidRPr="00352872">
        <w:rPr>
          <w:szCs w:val="24"/>
        </w:rPr>
        <w:t xml:space="preserve">What did I experience in InterVarsity? </w:t>
      </w:r>
    </w:p>
    <w:p w14:paraId="3BCB7C46" w14:textId="77777777" w:rsidR="00CB5A0E" w:rsidRPr="00352872" w:rsidRDefault="00CB5A0E" w:rsidP="00CB5A0E">
      <w:pPr>
        <w:pStyle w:val="ListParagraph"/>
        <w:numPr>
          <w:ilvl w:val="1"/>
          <w:numId w:val="44"/>
        </w:numPr>
        <w:rPr>
          <w:i/>
          <w:szCs w:val="24"/>
        </w:rPr>
      </w:pPr>
      <w:r w:rsidRPr="00352872">
        <w:rPr>
          <w:szCs w:val="24"/>
        </w:rPr>
        <w:t xml:space="preserve">What happened with roommates? </w:t>
      </w:r>
    </w:p>
    <w:p w14:paraId="086B631F" w14:textId="77777777" w:rsidR="00CB5A0E" w:rsidRPr="00352872" w:rsidRDefault="00CB5A0E" w:rsidP="00CB5A0E">
      <w:pPr>
        <w:pStyle w:val="ListParagraph"/>
        <w:numPr>
          <w:ilvl w:val="1"/>
          <w:numId w:val="44"/>
        </w:numPr>
        <w:rPr>
          <w:i/>
          <w:szCs w:val="24"/>
        </w:rPr>
      </w:pPr>
      <w:r w:rsidRPr="00352872">
        <w:rPr>
          <w:szCs w:val="24"/>
        </w:rPr>
        <w:t xml:space="preserve">In relationships? </w:t>
      </w:r>
    </w:p>
    <w:p w14:paraId="1AC66000" w14:textId="77777777" w:rsidR="00CB5A0E" w:rsidRPr="00352872" w:rsidRDefault="00CB5A0E" w:rsidP="00CB5A0E">
      <w:pPr>
        <w:pStyle w:val="ListParagraph"/>
        <w:numPr>
          <w:ilvl w:val="1"/>
          <w:numId w:val="44"/>
        </w:numPr>
        <w:rPr>
          <w:i/>
          <w:szCs w:val="24"/>
        </w:rPr>
      </w:pPr>
      <w:r w:rsidRPr="00352872">
        <w:rPr>
          <w:szCs w:val="24"/>
        </w:rPr>
        <w:t xml:space="preserve">In what ways have I served God?  </w:t>
      </w:r>
    </w:p>
    <w:p w14:paraId="475D9B45" w14:textId="77777777" w:rsidR="00CB5A0E" w:rsidRPr="00352872" w:rsidRDefault="00CB5A0E" w:rsidP="00CB5A0E">
      <w:pPr>
        <w:pStyle w:val="ListParagraph"/>
        <w:numPr>
          <w:ilvl w:val="2"/>
          <w:numId w:val="44"/>
        </w:numPr>
        <w:rPr>
          <w:i/>
          <w:szCs w:val="24"/>
        </w:rPr>
      </w:pPr>
      <w:r w:rsidRPr="00352872">
        <w:rPr>
          <w:szCs w:val="24"/>
        </w:rPr>
        <w:t xml:space="preserve">What risks did I take or avoid?  </w:t>
      </w:r>
    </w:p>
    <w:p w14:paraId="6D1A738A" w14:textId="77777777" w:rsidR="00CB5A0E" w:rsidRPr="00352872" w:rsidRDefault="00CB5A0E" w:rsidP="00CB5A0E">
      <w:pPr>
        <w:pStyle w:val="ListParagraph"/>
        <w:numPr>
          <w:ilvl w:val="2"/>
          <w:numId w:val="44"/>
        </w:numPr>
        <w:rPr>
          <w:i/>
          <w:szCs w:val="24"/>
        </w:rPr>
      </w:pPr>
      <w:r w:rsidRPr="00352872">
        <w:rPr>
          <w:szCs w:val="24"/>
        </w:rPr>
        <w:t xml:space="preserve">Where did I see God at work?  </w:t>
      </w:r>
    </w:p>
    <w:p w14:paraId="2ACF6E4B" w14:textId="77777777" w:rsidR="00CB5A0E" w:rsidRPr="00352872" w:rsidRDefault="00CB5A0E" w:rsidP="00CB5A0E">
      <w:pPr>
        <w:pStyle w:val="ListParagraph"/>
        <w:numPr>
          <w:ilvl w:val="1"/>
          <w:numId w:val="44"/>
        </w:numPr>
        <w:rPr>
          <w:i/>
          <w:szCs w:val="24"/>
        </w:rPr>
      </w:pPr>
      <w:r w:rsidRPr="00352872">
        <w:rPr>
          <w:szCs w:val="24"/>
        </w:rPr>
        <w:t>Complete the phrase: This year I experienced ________________.)</w:t>
      </w:r>
    </w:p>
    <w:p w14:paraId="72C70225" w14:textId="77777777" w:rsidR="00CB5A0E" w:rsidRDefault="00CB5A0E" w:rsidP="00CB5A0E">
      <w:pPr>
        <w:rPr>
          <w:szCs w:val="24"/>
        </w:rPr>
      </w:pPr>
    </w:p>
    <w:p w14:paraId="57AA298B" w14:textId="77777777" w:rsidR="00CB5A0E" w:rsidRPr="00352872" w:rsidRDefault="00CB5A0E" w:rsidP="00CB5A0E">
      <w:pPr>
        <w:rPr>
          <w:szCs w:val="24"/>
        </w:rPr>
      </w:pPr>
      <w:r w:rsidRPr="00352872">
        <w:rPr>
          <w:szCs w:val="24"/>
        </w:rPr>
        <w:t>In these times, exciting/dull, in victory/failure, joy</w:t>
      </w:r>
      <w:r>
        <w:rPr>
          <w:szCs w:val="24"/>
        </w:rPr>
        <w:t>/pain God was near and with you!</w:t>
      </w:r>
    </w:p>
    <w:p w14:paraId="3608AD1D" w14:textId="77777777" w:rsidR="00CB5A0E" w:rsidRPr="00352872" w:rsidRDefault="00CB5A0E" w:rsidP="00CB5A0E">
      <w:pPr>
        <w:rPr>
          <w:szCs w:val="24"/>
        </w:rPr>
      </w:pPr>
    </w:p>
    <w:p w14:paraId="05E5EF6E" w14:textId="77777777" w:rsidR="00CB5A0E" w:rsidRDefault="00CB5A0E" w:rsidP="00CB5A0E">
      <w:pPr>
        <w:rPr>
          <w:b/>
          <w:i/>
          <w:szCs w:val="24"/>
        </w:rPr>
      </w:pPr>
      <w:r>
        <w:rPr>
          <w:b/>
          <w:i/>
          <w:szCs w:val="24"/>
        </w:rPr>
        <w:br w:type="page"/>
      </w:r>
    </w:p>
    <w:p w14:paraId="611F03C9" w14:textId="77777777" w:rsidR="00CB5A0E" w:rsidRPr="00F4602D" w:rsidRDefault="00CB5A0E" w:rsidP="00CB5A0E">
      <w:pPr>
        <w:rPr>
          <w:szCs w:val="24"/>
        </w:rPr>
      </w:pPr>
      <w:r w:rsidRPr="00F4602D">
        <w:rPr>
          <w:b/>
          <w:szCs w:val="24"/>
        </w:rPr>
        <w:lastRenderedPageBreak/>
        <w:t>Read some of the following Psalms and meditate on them and write some reflection</w:t>
      </w:r>
      <w:r>
        <w:rPr>
          <w:b/>
          <w:szCs w:val="24"/>
        </w:rPr>
        <w:t>s</w:t>
      </w:r>
    </w:p>
    <w:p w14:paraId="7DE11207" w14:textId="77777777" w:rsidR="00CB5A0E" w:rsidRDefault="00CB5A0E" w:rsidP="00CB5A0E">
      <w:pPr>
        <w:pStyle w:val="ListParagraph"/>
        <w:numPr>
          <w:ilvl w:val="0"/>
          <w:numId w:val="45"/>
        </w:numPr>
        <w:rPr>
          <w:szCs w:val="24"/>
        </w:rPr>
      </w:pPr>
      <w:r w:rsidRPr="00352872">
        <w:rPr>
          <w:szCs w:val="24"/>
        </w:rPr>
        <w:t>Psalms are prayers and songs.  For much of the history of the church they were the primary source for worship. (dwell on these Psalms and suck out of them the truth and light they give about God and ourselves.  Read extra slow and notice a phrase or two that strikes you; turn that phrase into a personal prayer)</w:t>
      </w:r>
    </w:p>
    <w:p w14:paraId="3E7D98D8" w14:textId="77777777" w:rsidR="00CB5A0E" w:rsidRPr="00352872" w:rsidRDefault="00CB5A0E" w:rsidP="00CB5A0E">
      <w:pPr>
        <w:pStyle w:val="ListParagraph"/>
        <w:numPr>
          <w:ilvl w:val="0"/>
          <w:numId w:val="46"/>
        </w:numPr>
        <w:rPr>
          <w:szCs w:val="24"/>
        </w:rPr>
      </w:pPr>
      <w:r w:rsidRPr="00352872">
        <w:rPr>
          <w:szCs w:val="24"/>
        </w:rPr>
        <w:t xml:space="preserve">Psalm </w:t>
      </w:r>
      <w:r>
        <w:rPr>
          <w:szCs w:val="24"/>
        </w:rPr>
        <w:t xml:space="preserve">6: </w:t>
      </w:r>
      <w:r w:rsidRPr="00352872">
        <w:rPr>
          <w:szCs w:val="24"/>
        </w:rPr>
        <w:t>David</w:t>
      </w:r>
      <w:r w:rsidRPr="00352872">
        <w:rPr>
          <w:i/>
          <w:szCs w:val="24"/>
        </w:rPr>
        <w:t xml:space="preserve"> yearning to be in God’s presence and to be satisfied with only Him.</w:t>
      </w:r>
      <w:r>
        <w:rPr>
          <w:i/>
          <w:szCs w:val="24"/>
        </w:rPr>
        <w:br/>
      </w:r>
      <w:r>
        <w:rPr>
          <w:i/>
          <w:szCs w:val="24"/>
        </w:rPr>
        <w:br/>
      </w:r>
      <w:r>
        <w:rPr>
          <w:i/>
          <w:szCs w:val="24"/>
        </w:rPr>
        <w:br/>
      </w:r>
      <w:r>
        <w:rPr>
          <w:i/>
          <w:szCs w:val="24"/>
        </w:rPr>
        <w:br/>
      </w:r>
    </w:p>
    <w:p w14:paraId="735D6B82" w14:textId="77777777" w:rsidR="00CB5A0E" w:rsidRDefault="00CB5A0E" w:rsidP="00CB5A0E">
      <w:pPr>
        <w:pStyle w:val="ListParagraph"/>
        <w:numPr>
          <w:ilvl w:val="0"/>
          <w:numId w:val="46"/>
        </w:numPr>
        <w:rPr>
          <w:szCs w:val="24"/>
        </w:rPr>
      </w:pPr>
      <w:r>
        <w:rPr>
          <w:szCs w:val="24"/>
        </w:rPr>
        <w:t xml:space="preserve">Psalm: </w:t>
      </w:r>
      <w:r w:rsidRPr="00352872">
        <w:rPr>
          <w:szCs w:val="24"/>
        </w:rPr>
        <w:t>How meditating on God’s words transform us</w:t>
      </w:r>
      <w:r>
        <w:rPr>
          <w:szCs w:val="24"/>
        </w:rPr>
        <w:br/>
      </w:r>
      <w:r>
        <w:rPr>
          <w:szCs w:val="24"/>
        </w:rPr>
        <w:br/>
      </w:r>
      <w:r>
        <w:rPr>
          <w:szCs w:val="24"/>
        </w:rPr>
        <w:br/>
      </w:r>
      <w:r>
        <w:rPr>
          <w:szCs w:val="24"/>
        </w:rPr>
        <w:br/>
      </w:r>
      <w:r w:rsidRPr="00352872">
        <w:rPr>
          <w:szCs w:val="24"/>
        </w:rPr>
        <w:t>.</w:t>
      </w:r>
    </w:p>
    <w:p w14:paraId="61F260A5" w14:textId="77777777" w:rsidR="00CB5A0E" w:rsidRDefault="00CB5A0E" w:rsidP="00CB5A0E">
      <w:pPr>
        <w:pStyle w:val="ListParagraph"/>
        <w:numPr>
          <w:ilvl w:val="0"/>
          <w:numId w:val="46"/>
        </w:numPr>
        <w:rPr>
          <w:szCs w:val="24"/>
        </w:rPr>
      </w:pPr>
      <w:r>
        <w:rPr>
          <w:szCs w:val="24"/>
        </w:rPr>
        <w:t xml:space="preserve">Psalm 107: </w:t>
      </w:r>
      <w:r w:rsidRPr="00352872">
        <w:rPr>
          <w:szCs w:val="24"/>
        </w:rPr>
        <w:t>Gives thanks for God, noting the various ways He meets and cares for the overwhelmed.</w:t>
      </w:r>
      <w:r>
        <w:rPr>
          <w:szCs w:val="24"/>
        </w:rPr>
        <w:br/>
      </w:r>
      <w:r>
        <w:rPr>
          <w:szCs w:val="24"/>
        </w:rPr>
        <w:br/>
      </w:r>
      <w:r>
        <w:rPr>
          <w:szCs w:val="24"/>
        </w:rPr>
        <w:br/>
      </w:r>
      <w:r>
        <w:rPr>
          <w:szCs w:val="24"/>
        </w:rPr>
        <w:br/>
      </w:r>
    </w:p>
    <w:p w14:paraId="2A72950D" w14:textId="77777777" w:rsidR="00CB5A0E" w:rsidRPr="00352872" w:rsidRDefault="00CB5A0E" w:rsidP="00CB5A0E">
      <w:pPr>
        <w:pStyle w:val="ListParagraph"/>
        <w:numPr>
          <w:ilvl w:val="0"/>
          <w:numId w:val="46"/>
        </w:numPr>
        <w:rPr>
          <w:szCs w:val="24"/>
        </w:rPr>
      </w:pPr>
      <w:r w:rsidRPr="00352872">
        <w:rPr>
          <w:szCs w:val="24"/>
        </w:rPr>
        <w:t>Psalm 51</w:t>
      </w:r>
      <w:r>
        <w:rPr>
          <w:szCs w:val="24"/>
        </w:rPr>
        <w:t>:</w:t>
      </w:r>
      <w:r w:rsidRPr="00352872">
        <w:rPr>
          <w:szCs w:val="24"/>
        </w:rPr>
        <w:t xml:space="preserve"> David’s prayer of confession expressing great sorrow at his own deep failure; but also, expressing great hope in God’s restoration and future use of David.</w:t>
      </w:r>
      <w:r>
        <w:rPr>
          <w:szCs w:val="24"/>
        </w:rPr>
        <w:br/>
      </w:r>
      <w:r>
        <w:rPr>
          <w:szCs w:val="24"/>
        </w:rPr>
        <w:br/>
      </w:r>
      <w:r>
        <w:rPr>
          <w:szCs w:val="24"/>
        </w:rPr>
        <w:br/>
      </w:r>
      <w:r>
        <w:rPr>
          <w:szCs w:val="24"/>
        </w:rPr>
        <w:br/>
      </w:r>
    </w:p>
    <w:p w14:paraId="08CCD7E9" w14:textId="77777777" w:rsidR="00CB5A0E" w:rsidRDefault="00CB5A0E" w:rsidP="00CB5A0E">
      <w:pPr>
        <w:rPr>
          <w:b/>
          <w:szCs w:val="24"/>
        </w:rPr>
      </w:pPr>
      <w:r>
        <w:rPr>
          <w:b/>
          <w:szCs w:val="24"/>
        </w:rPr>
        <w:br w:type="page"/>
      </w:r>
    </w:p>
    <w:p w14:paraId="3583C45C" w14:textId="77777777" w:rsidR="00CB5A0E" w:rsidRPr="00F4602D" w:rsidRDefault="00CB5A0E" w:rsidP="00CB5A0E">
      <w:pPr>
        <w:rPr>
          <w:b/>
          <w:szCs w:val="24"/>
        </w:rPr>
      </w:pPr>
      <w:r>
        <w:rPr>
          <w:b/>
          <w:szCs w:val="24"/>
        </w:rPr>
        <w:lastRenderedPageBreak/>
        <w:t>Question</w:t>
      </w:r>
      <w:r w:rsidRPr="00F4602D">
        <w:rPr>
          <w:b/>
          <w:szCs w:val="24"/>
        </w:rPr>
        <w:t xml:space="preserve"> for Reflection</w:t>
      </w:r>
      <w:r>
        <w:rPr>
          <w:b/>
          <w:szCs w:val="24"/>
        </w:rPr>
        <w:t xml:space="preserve"> and sometime of Prayer</w:t>
      </w:r>
    </w:p>
    <w:p w14:paraId="1B10D88A" w14:textId="77777777" w:rsidR="00CB5A0E" w:rsidRDefault="00CB5A0E" w:rsidP="00CB5A0E">
      <w:pPr>
        <w:pStyle w:val="ListParagraph"/>
        <w:numPr>
          <w:ilvl w:val="0"/>
          <w:numId w:val="47"/>
        </w:numPr>
        <w:rPr>
          <w:szCs w:val="24"/>
        </w:rPr>
      </w:pPr>
      <w:r w:rsidRPr="00F4602D">
        <w:rPr>
          <w:szCs w:val="24"/>
        </w:rPr>
        <w:t xml:space="preserve">How often do you pray honestly? </w:t>
      </w:r>
      <w:r>
        <w:rPr>
          <w:szCs w:val="24"/>
        </w:rPr>
        <w:br/>
      </w:r>
      <w:r>
        <w:rPr>
          <w:szCs w:val="24"/>
        </w:rPr>
        <w:br/>
      </w:r>
      <w:r>
        <w:rPr>
          <w:szCs w:val="24"/>
        </w:rPr>
        <w:br/>
      </w:r>
      <w:r>
        <w:rPr>
          <w:szCs w:val="24"/>
        </w:rPr>
        <w:br/>
      </w:r>
      <w:r w:rsidRPr="00F4602D">
        <w:rPr>
          <w:szCs w:val="24"/>
        </w:rPr>
        <w:t xml:space="preserve"> </w:t>
      </w:r>
    </w:p>
    <w:p w14:paraId="704FD4CF" w14:textId="77777777" w:rsidR="00CB5A0E" w:rsidRDefault="00CB5A0E" w:rsidP="00CB5A0E">
      <w:pPr>
        <w:pStyle w:val="ListParagraph"/>
        <w:numPr>
          <w:ilvl w:val="0"/>
          <w:numId w:val="47"/>
        </w:numPr>
        <w:rPr>
          <w:szCs w:val="24"/>
        </w:rPr>
      </w:pPr>
      <w:r w:rsidRPr="00F4602D">
        <w:rPr>
          <w:szCs w:val="24"/>
        </w:rPr>
        <w:t xml:space="preserve">God already sees everything, there is nothing we can hide.  God loves you and seeks to transform you into His image – He seeks to make you holy, loving, wise, and beautiful.  It is safe to be honest before God and to reveal to Him things we may even hide from ourselves.  Spend time expressing simple honest prayers to God.  It may help to speak out loud.  </w:t>
      </w:r>
    </w:p>
    <w:p w14:paraId="41A40F9F" w14:textId="77777777" w:rsidR="00CB5A0E" w:rsidRDefault="00CB5A0E" w:rsidP="00CB5A0E">
      <w:pPr>
        <w:pStyle w:val="ListParagraph"/>
        <w:numPr>
          <w:ilvl w:val="1"/>
          <w:numId w:val="47"/>
        </w:numPr>
        <w:rPr>
          <w:szCs w:val="24"/>
        </w:rPr>
      </w:pPr>
      <w:r w:rsidRPr="00F4602D">
        <w:rPr>
          <w:szCs w:val="24"/>
        </w:rPr>
        <w:t>Adoration prayers: Spend time praising God for simply who He is.  CREATER, WISE, JUST, LOVE, PATIENT, FAITHFUL, etc.</w:t>
      </w:r>
      <w:r>
        <w:rPr>
          <w:szCs w:val="24"/>
        </w:rPr>
        <w:br/>
      </w:r>
      <w:r>
        <w:rPr>
          <w:szCs w:val="24"/>
        </w:rPr>
        <w:br/>
      </w:r>
      <w:r>
        <w:rPr>
          <w:szCs w:val="24"/>
        </w:rPr>
        <w:br/>
      </w:r>
    </w:p>
    <w:p w14:paraId="4DF81B81" w14:textId="77777777" w:rsidR="00CB5A0E" w:rsidRDefault="00CB5A0E" w:rsidP="00CB5A0E">
      <w:pPr>
        <w:pStyle w:val="ListParagraph"/>
        <w:numPr>
          <w:ilvl w:val="1"/>
          <w:numId w:val="47"/>
        </w:numPr>
        <w:rPr>
          <w:szCs w:val="24"/>
        </w:rPr>
      </w:pPr>
      <w:r w:rsidRPr="00F4602D">
        <w:rPr>
          <w:szCs w:val="24"/>
        </w:rPr>
        <w:t>Confession prayers: Spend time honestly coming clean about ways you have been unfaithful to God or hurt others.</w:t>
      </w:r>
      <w:r>
        <w:rPr>
          <w:szCs w:val="24"/>
        </w:rPr>
        <w:br/>
      </w:r>
      <w:r>
        <w:rPr>
          <w:szCs w:val="24"/>
        </w:rPr>
        <w:br/>
      </w:r>
      <w:r>
        <w:rPr>
          <w:szCs w:val="24"/>
        </w:rPr>
        <w:br/>
      </w:r>
    </w:p>
    <w:p w14:paraId="42440E69" w14:textId="77777777" w:rsidR="00CB5A0E" w:rsidRDefault="00CB5A0E" w:rsidP="00CB5A0E">
      <w:pPr>
        <w:pStyle w:val="ListParagraph"/>
        <w:numPr>
          <w:ilvl w:val="1"/>
          <w:numId w:val="47"/>
        </w:numPr>
        <w:rPr>
          <w:szCs w:val="24"/>
        </w:rPr>
      </w:pPr>
      <w:r w:rsidRPr="00F4602D">
        <w:rPr>
          <w:szCs w:val="24"/>
        </w:rPr>
        <w:t>Thanksgiving prayers: Sincerely thank God for specific ways he has cared for you</w:t>
      </w:r>
      <w:r>
        <w:rPr>
          <w:szCs w:val="24"/>
        </w:rPr>
        <w:br/>
      </w:r>
      <w:r>
        <w:rPr>
          <w:szCs w:val="24"/>
        </w:rPr>
        <w:br/>
      </w:r>
      <w:r>
        <w:rPr>
          <w:szCs w:val="24"/>
        </w:rPr>
        <w:br/>
      </w:r>
      <w:r>
        <w:rPr>
          <w:szCs w:val="24"/>
        </w:rPr>
        <w:br/>
      </w:r>
    </w:p>
    <w:p w14:paraId="47E9B739" w14:textId="77777777" w:rsidR="00CB5A0E" w:rsidRPr="00F4602D" w:rsidRDefault="00CB5A0E" w:rsidP="00CB5A0E">
      <w:pPr>
        <w:pStyle w:val="ListParagraph"/>
        <w:numPr>
          <w:ilvl w:val="1"/>
          <w:numId w:val="47"/>
        </w:numPr>
        <w:rPr>
          <w:szCs w:val="24"/>
        </w:rPr>
      </w:pPr>
      <w:r w:rsidRPr="00F4602D">
        <w:rPr>
          <w:szCs w:val="24"/>
        </w:rPr>
        <w:t>Supplication prayers: Earnestly pray for people and issues that God has put on your heart – know that He is powerful and hears your prayers.</w:t>
      </w:r>
    </w:p>
    <w:p w14:paraId="6C26E0D1" w14:textId="77777777" w:rsidR="00CB5A0E" w:rsidRPr="00352872" w:rsidRDefault="00CB5A0E" w:rsidP="00CB5A0E">
      <w:pPr>
        <w:rPr>
          <w:szCs w:val="24"/>
        </w:rPr>
      </w:pPr>
    </w:p>
    <w:p w14:paraId="2A8BAD56" w14:textId="77777777" w:rsidR="00CB5A0E" w:rsidRPr="00352872" w:rsidRDefault="00CB5A0E" w:rsidP="00CB5A0E">
      <w:pPr>
        <w:rPr>
          <w:rFonts w:eastAsiaTheme="majorEastAsia" w:cstheme="majorBidi"/>
          <w:bCs/>
          <w:color w:val="345A8A" w:themeColor="accent1" w:themeShade="B5"/>
          <w:spacing w:val="5"/>
          <w:kern w:val="28"/>
          <w:szCs w:val="24"/>
        </w:rPr>
      </w:pPr>
      <w:r w:rsidRPr="00352872">
        <w:rPr>
          <w:szCs w:val="24"/>
        </w:rPr>
        <w:br w:type="page"/>
      </w:r>
    </w:p>
    <w:p w14:paraId="6863A9EA" w14:textId="77777777" w:rsidR="00CB5A0E" w:rsidRDefault="00CB5A0E" w:rsidP="00CB5A0E">
      <w:pPr>
        <w:pStyle w:val="Heading1"/>
      </w:pPr>
      <w:bookmarkStart w:id="11" w:name="_Toc479254974"/>
      <w:r>
        <w:lastRenderedPageBreak/>
        <w:t>Sunday 8:45 AM</w:t>
      </w:r>
      <w:bookmarkEnd w:id="11"/>
    </w:p>
    <w:p w14:paraId="527A5577" w14:textId="77777777" w:rsidR="00CB5A0E" w:rsidRDefault="00CB5A0E" w:rsidP="00CB5A0E">
      <w:pPr>
        <w:pStyle w:val="ListParagraph"/>
        <w:numPr>
          <w:ilvl w:val="0"/>
          <w:numId w:val="37"/>
        </w:numPr>
      </w:pPr>
      <w:bookmarkStart w:id="12" w:name="_Toc445366756"/>
      <w:r>
        <w:t>What were some of your favorite interactions with Students?</w:t>
      </w:r>
      <w:r>
        <w:br/>
      </w:r>
      <w:r>
        <w:br/>
      </w:r>
      <w:r>
        <w:br/>
      </w:r>
    </w:p>
    <w:p w14:paraId="3A2D9FCE" w14:textId="77777777" w:rsidR="00CB5A0E" w:rsidRDefault="00CB5A0E" w:rsidP="00CB5A0E">
      <w:pPr>
        <w:pStyle w:val="ListParagraph"/>
        <w:numPr>
          <w:ilvl w:val="0"/>
          <w:numId w:val="37"/>
        </w:numPr>
      </w:pPr>
      <w:r>
        <w:t>What are some of your highlights/lowlights?</w:t>
      </w:r>
      <w:r>
        <w:br/>
      </w:r>
      <w:r>
        <w:br/>
      </w:r>
      <w:r>
        <w:br/>
      </w:r>
      <w:r>
        <w:br/>
      </w:r>
    </w:p>
    <w:p w14:paraId="0358790E" w14:textId="77777777" w:rsidR="00CB5A0E" w:rsidRDefault="00CB5A0E" w:rsidP="00CB5A0E">
      <w:pPr>
        <w:pStyle w:val="ListParagraph"/>
        <w:numPr>
          <w:ilvl w:val="0"/>
          <w:numId w:val="37"/>
        </w:numPr>
      </w:pPr>
      <w:r>
        <w:t>What is your next step? How might God be inviting you to grow your partnership with InterVarsity?</w:t>
      </w:r>
    </w:p>
    <w:p w14:paraId="7428D20B" w14:textId="77777777" w:rsidR="00CB5A0E" w:rsidRDefault="00CB5A0E" w:rsidP="00CB5A0E">
      <w:pPr>
        <w:pStyle w:val="Heading2"/>
      </w:pPr>
    </w:p>
    <w:bookmarkEnd w:id="12"/>
    <w:p w14:paraId="45BC6B0D" w14:textId="77777777" w:rsidR="00CB5A0E" w:rsidRPr="00E329A8" w:rsidRDefault="00CB5A0E" w:rsidP="000432A9"/>
    <w:sectPr w:rsidR="00CB5A0E" w:rsidRPr="00E329A8" w:rsidSect="00236361">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386C" w14:textId="77777777" w:rsidR="00251D57" w:rsidRDefault="00251D57" w:rsidP="00C83EE8">
      <w:r>
        <w:separator/>
      </w:r>
    </w:p>
  </w:endnote>
  <w:endnote w:type="continuationSeparator" w:id="0">
    <w:p w14:paraId="19C425C4" w14:textId="77777777" w:rsidR="00251D57" w:rsidRDefault="00251D57"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Frutiger LT 45 Light">
    <w:panose1 w:val="020B0402020204020204"/>
    <w:charset w:val="00"/>
    <w:family w:val="auto"/>
    <w:pitch w:val="variable"/>
    <w:sig w:usb0="80000027"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BF9C" w14:textId="77777777" w:rsidR="000B08B1" w:rsidRDefault="000B08B1"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C934" w14:textId="77777777" w:rsidR="000B08B1" w:rsidRDefault="000B08B1" w:rsidP="00BB5F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1F76" w14:textId="77777777" w:rsidR="000B08B1" w:rsidRDefault="000B08B1"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7F">
      <w:rPr>
        <w:rStyle w:val="PageNumber"/>
        <w:noProof/>
      </w:rPr>
      <w:t>4</w:t>
    </w:r>
    <w:r>
      <w:rPr>
        <w:rStyle w:val="PageNumber"/>
      </w:rPr>
      <w:fldChar w:fldCharType="end"/>
    </w:r>
  </w:p>
  <w:p w14:paraId="4038A7C6" w14:textId="77777777" w:rsidR="000B08B1" w:rsidRDefault="000B08B1" w:rsidP="00BB5F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0F77" w14:textId="77777777" w:rsidR="00251D57" w:rsidRDefault="00251D57" w:rsidP="00C83EE8">
      <w:r>
        <w:separator/>
      </w:r>
    </w:p>
  </w:footnote>
  <w:footnote w:type="continuationSeparator" w:id="0">
    <w:p w14:paraId="3BFF883A" w14:textId="77777777" w:rsidR="00251D57" w:rsidRDefault="00251D57" w:rsidP="00C83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EACB" w14:textId="37E802C9" w:rsidR="000B08B1" w:rsidRPr="00C83EE8" w:rsidRDefault="000B08B1" w:rsidP="00C83EE8">
    <w:pPr>
      <w:pStyle w:val="Header"/>
    </w:pPr>
    <w:r>
      <w:rPr>
        <w:noProof/>
      </w:rPr>
      <w:drawing>
        <wp:anchor distT="0" distB="0" distL="114300" distR="114300" simplePos="0" relativeHeight="251659264" behindDoc="0" locked="0" layoutInCell="1" allowOverlap="1" wp14:anchorId="5ABFAF69" wp14:editId="32281BC5">
          <wp:simplePos x="0" y="0"/>
          <wp:positionH relativeFrom="margin">
            <wp:posOffset>1651000</wp:posOffset>
          </wp:positionH>
          <wp:positionV relativeFrom="margin">
            <wp:posOffset>-798195</wp:posOffset>
          </wp:positionV>
          <wp:extent cx="2283460" cy="58928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66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7BA6"/>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4D65"/>
    <w:multiLevelType w:val="hybridMultilevel"/>
    <w:tmpl w:val="DE9E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508B"/>
    <w:multiLevelType w:val="hybridMultilevel"/>
    <w:tmpl w:val="6EAC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4448"/>
    <w:multiLevelType w:val="hybridMultilevel"/>
    <w:tmpl w:val="97A6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7BBF"/>
    <w:multiLevelType w:val="hybridMultilevel"/>
    <w:tmpl w:val="86D28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27BD"/>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66E4"/>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74E6A"/>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694"/>
    <w:multiLevelType w:val="hybridMultilevel"/>
    <w:tmpl w:val="97589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43B9F"/>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F5D9E"/>
    <w:multiLevelType w:val="hybridMultilevel"/>
    <w:tmpl w:val="8CA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3066B"/>
    <w:multiLevelType w:val="hybridMultilevel"/>
    <w:tmpl w:val="BF803C4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67F75"/>
    <w:multiLevelType w:val="hybridMultilevel"/>
    <w:tmpl w:val="19AC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C097A"/>
    <w:multiLevelType w:val="hybridMultilevel"/>
    <w:tmpl w:val="9914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C3D3C"/>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E72BDB"/>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84501"/>
    <w:multiLevelType w:val="hybridMultilevel"/>
    <w:tmpl w:val="C5B8C3F4"/>
    <w:lvl w:ilvl="0" w:tplc="602E4B8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2DDB5CAF"/>
    <w:multiLevelType w:val="hybridMultilevel"/>
    <w:tmpl w:val="DCA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60379"/>
    <w:multiLevelType w:val="hybridMultilevel"/>
    <w:tmpl w:val="B9F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D16D06"/>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05BBB"/>
    <w:multiLevelType w:val="hybridMultilevel"/>
    <w:tmpl w:val="FD2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8739AD"/>
    <w:multiLevelType w:val="hybridMultilevel"/>
    <w:tmpl w:val="8A4C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7F86643"/>
    <w:multiLevelType w:val="hybridMultilevel"/>
    <w:tmpl w:val="C7A4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03EE5"/>
    <w:multiLevelType w:val="hybridMultilevel"/>
    <w:tmpl w:val="53D0E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F634A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17497"/>
    <w:multiLevelType w:val="hybridMultilevel"/>
    <w:tmpl w:val="2EB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82003"/>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9BF707D"/>
    <w:multiLevelType w:val="hybridMultilevel"/>
    <w:tmpl w:val="A55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AE74B17"/>
    <w:multiLevelType w:val="hybridMultilevel"/>
    <w:tmpl w:val="FA4A7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302D5"/>
    <w:multiLevelType w:val="hybridMultilevel"/>
    <w:tmpl w:val="A2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A091D"/>
    <w:multiLevelType w:val="hybridMultilevel"/>
    <w:tmpl w:val="AF2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151655"/>
    <w:multiLevelType w:val="multilevel"/>
    <w:tmpl w:val="C27A7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214ACE"/>
    <w:multiLevelType w:val="hybridMultilevel"/>
    <w:tmpl w:val="EA3A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62CD7"/>
    <w:multiLevelType w:val="hybridMultilevel"/>
    <w:tmpl w:val="3A1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E1B96"/>
    <w:multiLevelType w:val="hybridMultilevel"/>
    <w:tmpl w:val="261A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8722854"/>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DE3C0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EDF2C0B"/>
    <w:multiLevelType w:val="hybridMultilevel"/>
    <w:tmpl w:val="6602CD5C"/>
    <w:lvl w:ilvl="0" w:tplc="BBD8E08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42FDD"/>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C7C0A"/>
    <w:multiLevelType w:val="hybridMultilevel"/>
    <w:tmpl w:val="21F2B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ABD02D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45"/>
  </w:num>
  <w:num w:numId="4">
    <w:abstractNumId w:val="40"/>
  </w:num>
  <w:num w:numId="5">
    <w:abstractNumId w:val="10"/>
  </w:num>
  <w:num w:numId="6">
    <w:abstractNumId w:val="6"/>
  </w:num>
  <w:num w:numId="7">
    <w:abstractNumId w:val="34"/>
  </w:num>
  <w:num w:numId="8">
    <w:abstractNumId w:val="16"/>
  </w:num>
  <w:num w:numId="9">
    <w:abstractNumId w:val="48"/>
  </w:num>
  <w:num w:numId="10">
    <w:abstractNumId w:val="30"/>
  </w:num>
  <w:num w:numId="11">
    <w:abstractNumId w:val="1"/>
  </w:num>
  <w:num w:numId="12">
    <w:abstractNumId w:val="25"/>
  </w:num>
  <w:num w:numId="13">
    <w:abstractNumId w:val="43"/>
  </w:num>
  <w:num w:numId="14">
    <w:abstractNumId w:val="21"/>
  </w:num>
  <w:num w:numId="15">
    <w:abstractNumId w:val="24"/>
  </w:num>
  <w:num w:numId="16">
    <w:abstractNumId w:val="33"/>
  </w:num>
  <w:num w:numId="17">
    <w:abstractNumId w:val="28"/>
  </w:num>
  <w:num w:numId="18">
    <w:abstractNumId w:val="8"/>
  </w:num>
  <w:num w:numId="19">
    <w:abstractNumId w:val="15"/>
  </w:num>
  <w:num w:numId="20">
    <w:abstractNumId w:val="12"/>
  </w:num>
  <w:num w:numId="21">
    <w:abstractNumId w:val="46"/>
  </w:num>
  <w:num w:numId="22">
    <w:abstractNumId w:val="44"/>
  </w:num>
  <w:num w:numId="23">
    <w:abstractNumId w:val="7"/>
  </w:num>
  <w:num w:numId="24">
    <w:abstractNumId w:val="42"/>
  </w:num>
  <w:num w:numId="25">
    <w:abstractNumId w:val="29"/>
  </w:num>
  <w:num w:numId="26">
    <w:abstractNumId w:val="22"/>
  </w:num>
  <w:num w:numId="27">
    <w:abstractNumId w:val="47"/>
  </w:num>
  <w:num w:numId="28">
    <w:abstractNumId w:val="41"/>
  </w:num>
  <w:num w:numId="29">
    <w:abstractNumId w:val="18"/>
  </w:num>
  <w:num w:numId="30">
    <w:abstractNumId w:val="9"/>
  </w:num>
  <w:num w:numId="31">
    <w:abstractNumId w:val="26"/>
  </w:num>
  <w:num w:numId="32">
    <w:abstractNumId w:val="32"/>
  </w:num>
  <w:num w:numId="33">
    <w:abstractNumId w:val="17"/>
  </w:num>
  <w:num w:numId="34">
    <w:abstractNumId w:val="20"/>
  </w:num>
  <w:num w:numId="35">
    <w:abstractNumId w:val="36"/>
  </w:num>
  <w:num w:numId="36">
    <w:abstractNumId w:val="37"/>
  </w:num>
  <w:num w:numId="37">
    <w:abstractNumId w:val="3"/>
  </w:num>
  <w:num w:numId="38">
    <w:abstractNumId w:val="2"/>
  </w:num>
  <w:num w:numId="39">
    <w:abstractNumId w:val="0"/>
  </w:num>
  <w:num w:numId="40">
    <w:abstractNumId w:val="5"/>
  </w:num>
  <w:num w:numId="41">
    <w:abstractNumId w:val="4"/>
  </w:num>
  <w:num w:numId="42">
    <w:abstractNumId w:val="31"/>
  </w:num>
  <w:num w:numId="43">
    <w:abstractNumId w:val="23"/>
  </w:num>
  <w:num w:numId="44">
    <w:abstractNumId w:val="39"/>
  </w:num>
  <w:num w:numId="45">
    <w:abstractNumId w:val="19"/>
  </w:num>
  <w:num w:numId="46">
    <w:abstractNumId w:val="35"/>
  </w:num>
  <w:num w:numId="47">
    <w:abstractNumId w:val="14"/>
  </w:num>
  <w:num w:numId="48">
    <w:abstractNumId w:val="27"/>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E8"/>
    <w:rsid w:val="00013386"/>
    <w:rsid w:val="00016D1C"/>
    <w:rsid w:val="00022629"/>
    <w:rsid w:val="0004135C"/>
    <w:rsid w:val="000432A9"/>
    <w:rsid w:val="00044FED"/>
    <w:rsid w:val="0004555D"/>
    <w:rsid w:val="000510A1"/>
    <w:rsid w:val="000571C7"/>
    <w:rsid w:val="0006748F"/>
    <w:rsid w:val="000734E3"/>
    <w:rsid w:val="00074180"/>
    <w:rsid w:val="000829FB"/>
    <w:rsid w:val="00082E19"/>
    <w:rsid w:val="00090AFB"/>
    <w:rsid w:val="000A2435"/>
    <w:rsid w:val="000A276D"/>
    <w:rsid w:val="000B08B1"/>
    <w:rsid w:val="000C0709"/>
    <w:rsid w:val="000C4F42"/>
    <w:rsid w:val="000C5EC7"/>
    <w:rsid w:val="000D4F21"/>
    <w:rsid w:val="000F1CAF"/>
    <w:rsid w:val="000F3F77"/>
    <w:rsid w:val="000F7004"/>
    <w:rsid w:val="00100B6E"/>
    <w:rsid w:val="00102554"/>
    <w:rsid w:val="001060A4"/>
    <w:rsid w:val="00114314"/>
    <w:rsid w:val="00115B34"/>
    <w:rsid w:val="0012120A"/>
    <w:rsid w:val="00121A60"/>
    <w:rsid w:val="00121F66"/>
    <w:rsid w:val="001224E7"/>
    <w:rsid w:val="00145430"/>
    <w:rsid w:val="00146969"/>
    <w:rsid w:val="00147126"/>
    <w:rsid w:val="001631C7"/>
    <w:rsid w:val="00163C1D"/>
    <w:rsid w:val="00164AB3"/>
    <w:rsid w:val="0016642B"/>
    <w:rsid w:val="00167359"/>
    <w:rsid w:val="00167A8C"/>
    <w:rsid w:val="0017072E"/>
    <w:rsid w:val="001739A5"/>
    <w:rsid w:val="00175904"/>
    <w:rsid w:val="00181E10"/>
    <w:rsid w:val="0018253C"/>
    <w:rsid w:val="001858AC"/>
    <w:rsid w:val="00192A54"/>
    <w:rsid w:val="00194B2D"/>
    <w:rsid w:val="001A05B9"/>
    <w:rsid w:val="001A154A"/>
    <w:rsid w:val="001B0930"/>
    <w:rsid w:val="001C1229"/>
    <w:rsid w:val="001C4C1D"/>
    <w:rsid w:val="001D0EDC"/>
    <w:rsid w:val="001D4657"/>
    <w:rsid w:val="001E4D99"/>
    <w:rsid w:val="001E5FAC"/>
    <w:rsid w:val="00200D84"/>
    <w:rsid w:val="00210EB3"/>
    <w:rsid w:val="00215282"/>
    <w:rsid w:val="002161AE"/>
    <w:rsid w:val="00220A60"/>
    <w:rsid w:val="00223D45"/>
    <w:rsid w:val="00227F75"/>
    <w:rsid w:val="00236361"/>
    <w:rsid w:val="002376F2"/>
    <w:rsid w:val="00241DEE"/>
    <w:rsid w:val="00246949"/>
    <w:rsid w:val="00246C00"/>
    <w:rsid w:val="00251D57"/>
    <w:rsid w:val="00256140"/>
    <w:rsid w:val="00256722"/>
    <w:rsid w:val="00265A9B"/>
    <w:rsid w:val="0027705B"/>
    <w:rsid w:val="002820E3"/>
    <w:rsid w:val="00283E3B"/>
    <w:rsid w:val="0028737A"/>
    <w:rsid w:val="00296030"/>
    <w:rsid w:val="002A4782"/>
    <w:rsid w:val="002A667B"/>
    <w:rsid w:val="002B38E5"/>
    <w:rsid w:val="002B5F9C"/>
    <w:rsid w:val="002B7C3E"/>
    <w:rsid w:val="002C334B"/>
    <w:rsid w:val="002D5AC4"/>
    <w:rsid w:val="002E2F26"/>
    <w:rsid w:val="002F0F68"/>
    <w:rsid w:val="00312668"/>
    <w:rsid w:val="00312878"/>
    <w:rsid w:val="0031311B"/>
    <w:rsid w:val="0031784A"/>
    <w:rsid w:val="00322532"/>
    <w:rsid w:val="00323022"/>
    <w:rsid w:val="00324853"/>
    <w:rsid w:val="003305C1"/>
    <w:rsid w:val="00331F30"/>
    <w:rsid w:val="00334F29"/>
    <w:rsid w:val="00340FB8"/>
    <w:rsid w:val="00352872"/>
    <w:rsid w:val="00356D0F"/>
    <w:rsid w:val="00371EF6"/>
    <w:rsid w:val="003735CF"/>
    <w:rsid w:val="00374E75"/>
    <w:rsid w:val="00377F45"/>
    <w:rsid w:val="0039702B"/>
    <w:rsid w:val="003A3340"/>
    <w:rsid w:val="003A75F8"/>
    <w:rsid w:val="003B556B"/>
    <w:rsid w:val="003B66BD"/>
    <w:rsid w:val="003D4A20"/>
    <w:rsid w:val="003E0216"/>
    <w:rsid w:val="003E3927"/>
    <w:rsid w:val="003E689B"/>
    <w:rsid w:val="00406CEB"/>
    <w:rsid w:val="00407256"/>
    <w:rsid w:val="00415C2E"/>
    <w:rsid w:val="00422037"/>
    <w:rsid w:val="00424770"/>
    <w:rsid w:val="00431E5C"/>
    <w:rsid w:val="00436737"/>
    <w:rsid w:val="004429C4"/>
    <w:rsid w:val="0044671A"/>
    <w:rsid w:val="004502B0"/>
    <w:rsid w:val="0045060E"/>
    <w:rsid w:val="00466CEE"/>
    <w:rsid w:val="00467258"/>
    <w:rsid w:val="00480735"/>
    <w:rsid w:val="004856BF"/>
    <w:rsid w:val="004A0DA5"/>
    <w:rsid w:val="004A42B3"/>
    <w:rsid w:val="004A5675"/>
    <w:rsid w:val="004B13EF"/>
    <w:rsid w:val="004C1CE3"/>
    <w:rsid w:val="004C5829"/>
    <w:rsid w:val="004C671E"/>
    <w:rsid w:val="004E3CF9"/>
    <w:rsid w:val="004E6B96"/>
    <w:rsid w:val="00501610"/>
    <w:rsid w:val="00502E4C"/>
    <w:rsid w:val="00527C38"/>
    <w:rsid w:val="00530D6C"/>
    <w:rsid w:val="005362E2"/>
    <w:rsid w:val="0053697A"/>
    <w:rsid w:val="00551F63"/>
    <w:rsid w:val="00561521"/>
    <w:rsid w:val="00566796"/>
    <w:rsid w:val="0057362B"/>
    <w:rsid w:val="00574509"/>
    <w:rsid w:val="005758FB"/>
    <w:rsid w:val="00586F89"/>
    <w:rsid w:val="0059100A"/>
    <w:rsid w:val="00591C2C"/>
    <w:rsid w:val="00593439"/>
    <w:rsid w:val="005A4B15"/>
    <w:rsid w:val="005B35D2"/>
    <w:rsid w:val="005C725A"/>
    <w:rsid w:val="005D497F"/>
    <w:rsid w:val="005D5744"/>
    <w:rsid w:val="005D7B2A"/>
    <w:rsid w:val="005E18F9"/>
    <w:rsid w:val="005E21AA"/>
    <w:rsid w:val="005E4730"/>
    <w:rsid w:val="005E4B14"/>
    <w:rsid w:val="005F009B"/>
    <w:rsid w:val="005F56A4"/>
    <w:rsid w:val="005F77C8"/>
    <w:rsid w:val="005F7D90"/>
    <w:rsid w:val="00602171"/>
    <w:rsid w:val="00614000"/>
    <w:rsid w:val="00617421"/>
    <w:rsid w:val="0062158A"/>
    <w:rsid w:val="006404C2"/>
    <w:rsid w:val="006501F8"/>
    <w:rsid w:val="00660303"/>
    <w:rsid w:val="00672086"/>
    <w:rsid w:val="00672981"/>
    <w:rsid w:val="00676BFE"/>
    <w:rsid w:val="00683EF1"/>
    <w:rsid w:val="006A28E7"/>
    <w:rsid w:val="006A4F0E"/>
    <w:rsid w:val="006B7B35"/>
    <w:rsid w:val="006C163F"/>
    <w:rsid w:val="006C1FF5"/>
    <w:rsid w:val="006C4302"/>
    <w:rsid w:val="006F2076"/>
    <w:rsid w:val="006F4186"/>
    <w:rsid w:val="006F6BA2"/>
    <w:rsid w:val="00702B40"/>
    <w:rsid w:val="00705D1B"/>
    <w:rsid w:val="007175B9"/>
    <w:rsid w:val="00720BD3"/>
    <w:rsid w:val="00735689"/>
    <w:rsid w:val="0074554D"/>
    <w:rsid w:val="0074650F"/>
    <w:rsid w:val="007638F2"/>
    <w:rsid w:val="007660D8"/>
    <w:rsid w:val="00767B0B"/>
    <w:rsid w:val="00775895"/>
    <w:rsid w:val="00782EB2"/>
    <w:rsid w:val="00790802"/>
    <w:rsid w:val="0079107A"/>
    <w:rsid w:val="007A0E8C"/>
    <w:rsid w:val="007B34F2"/>
    <w:rsid w:val="007B6298"/>
    <w:rsid w:val="007B65F5"/>
    <w:rsid w:val="007C2764"/>
    <w:rsid w:val="007D3726"/>
    <w:rsid w:val="007D50B1"/>
    <w:rsid w:val="007D62F7"/>
    <w:rsid w:val="007E6B3A"/>
    <w:rsid w:val="007F5795"/>
    <w:rsid w:val="008037A2"/>
    <w:rsid w:val="00804A8A"/>
    <w:rsid w:val="0081182D"/>
    <w:rsid w:val="00822A41"/>
    <w:rsid w:val="00823388"/>
    <w:rsid w:val="008246FE"/>
    <w:rsid w:val="00824C30"/>
    <w:rsid w:val="0083325A"/>
    <w:rsid w:val="00837307"/>
    <w:rsid w:val="0084300D"/>
    <w:rsid w:val="0085324C"/>
    <w:rsid w:val="00861E2B"/>
    <w:rsid w:val="008626DE"/>
    <w:rsid w:val="00884D12"/>
    <w:rsid w:val="00893B8F"/>
    <w:rsid w:val="00895C8A"/>
    <w:rsid w:val="008A4740"/>
    <w:rsid w:val="008A584F"/>
    <w:rsid w:val="008B1C80"/>
    <w:rsid w:val="008B1C95"/>
    <w:rsid w:val="008C2B54"/>
    <w:rsid w:val="008C3212"/>
    <w:rsid w:val="008C56AC"/>
    <w:rsid w:val="008E0A69"/>
    <w:rsid w:val="008E7516"/>
    <w:rsid w:val="008F7C92"/>
    <w:rsid w:val="00902369"/>
    <w:rsid w:val="00906737"/>
    <w:rsid w:val="00906D05"/>
    <w:rsid w:val="00907E03"/>
    <w:rsid w:val="00926105"/>
    <w:rsid w:val="009308F5"/>
    <w:rsid w:val="00932403"/>
    <w:rsid w:val="009324F4"/>
    <w:rsid w:val="00934210"/>
    <w:rsid w:val="0093638C"/>
    <w:rsid w:val="00937075"/>
    <w:rsid w:val="00946376"/>
    <w:rsid w:val="00951874"/>
    <w:rsid w:val="00960C84"/>
    <w:rsid w:val="00970798"/>
    <w:rsid w:val="00980EB1"/>
    <w:rsid w:val="00982AAC"/>
    <w:rsid w:val="009A269A"/>
    <w:rsid w:val="009B009F"/>
    <w:rsid w:val="009B1C1A"/>
    <w:rsid w:val="009B7D30"/>
    <w:rsid w:val="009D5DB1"/>
    <w:rsid w:val="009D7A32"/>
    <w:rsid w:val="009E0608"/>
    <w:rsid w:val="009E2E9F"/>
    <w:rsid w:val="009F0CA7"/>
    <w:rsid w:val="009F4E88"/>
    <w:rsid w:val="009F6948"/>
    <w:rsid w:val="00A01315"/>
    <w:rsid w:val="00A0647E"/>
    <w:rsid w:val="00A15064"/>
    <w:rsid w:val="00A155BB"/>
    <w:rsid w:val="00A15AD8"/>
    <w:rsid w:val="00A20A73"/>
    <w:rsid w:val="00A24EE3"/>
    <w:rsid w:val="00A25467"/>
    <w:rsid w:val="00A27786"/>
    <w:rsid w:val="00A4161D"/>
    <w:rsid w:val="00A52EA4"/>
    <w:rsid w:val="00A54AE5"/>
    <w:rsid w:val="00A61A02"/>
    <w:rsid w:val="00A67B84"/>
    <w:rsid w:val="00A8062A"/>
    <w:rsid w:val="00A82B79"/>
    <w:rsid w:val="00A82FEA"/>
    <w:rsid w:val="00A845EE"/>
    <w:rsid w:val="00A86663"/>
    <w:rsid w:val="00A91F3C"/>
    <w:rsid w:val="00A97127"/>
    <w:rsid w:val="00A97EA7"/>
    <w:rsid w:val="00AA40D5"/>
    <w:rsid w:val="00AB0B15"/>
    <w:rsid w:val="00AB10EF"/>
    <w:rsid w:val="00AC670E"/>
    <w:rsid w:val="00AD6EB0"/>
    <w:rsid w:val="00AE7D89"/>
    <w:rsid w:val="00B03A69"/>
    <w:rsid w:val="00B247F9"/>
    <w:rsid w:val="00B24C39"/>
    <w:rsid w:val="00B30E0D"/>
    <w:rsid w:val="00B31184"/>
    <w:rsid w:val="00B3490C"/>
    <w:rsid w:val="00B36864"/>
    <w:rsid w:val="00B3795D"/>
    <w:rsid w:val="00B4274A"/>
    <w:rsid w:val="00B43AA6"/>
    <w:rsid w:val="00B541FA"/>
    <w:rsid w:val="00B545E5"/>
    <w:rsid w:val="00B662E3"/>
    <w:rsid w:val="00B77A52"/>
    <w:rsid w:val="00B8551E"/>
    <w:rsid w:val="00B93837"/>
    <w:rsid w:val="00BA2B0B"/>
    <w:rsid w:val="00BA39FF"/>
    <w:rsid w:val="00BA6590"/>
    <w:rsid w:val="00BA6942"/>
    <w:rsid w:val="00BA7952"/>
    <w:rsid w:val="00BA79B2"/>
    <w:rsid w:val="00BA7EC9"/>
    <w:rsid w:val="00BB5FF9"/>
    <w:rsid w:val="00BC03BE"/>
    <w:rsid w:val="00BC7483"/>
    <w:rsid w:val="00BD6541"/>
    <w:rsid w:val="00BD7A8A"/>
    <w:rsid w:val="00BE4CEE"/>
    <w:rsid w:val="00C177A5"/>
    <w:rsid w:val="00C27364"/>
    <w:rsid w:val="00C40D10"/>
    <w:rsid w:val="00C50A22"/>
    <w:rsid w:val="00C52BA6"/>
    <w:rsid w:val="00C607A7"/>
    <w:rsid w:val="00C6267F"/>
    <w:rsid w:val="00C66D80"/>
    <w:rsid w:val="00C83EE8"/>
    <w:rsid w:val="00C858FD"/>
    <w:rsid w:val="00C94001"/>
    <w:rsid w:val="00CA099A"/>
    <w:rsid w:val="00CA68AB"/>
    <w:rsid w:val="00CB5A0E"/>
    <w:rsid w:val="00CB71D0"/>
    <w:rsid w:val="00CB7840"/>
    <w:rsid w:val="00CC47B9"/>
    <w:rsid w:val="00CE20B5"/>
    <w:rsid w:val="00CF27D1"/>
    <w:rsid w:val="00CF3C9B"/>
    <w:rsid w:val="00CF5E39"/>
    <w:rsid w:val="00CF65CF"/>
    <w:rsid w:val="00D04911"/>
    <w:rsid w:val="00D22D46"/>
    <w:rsid w:val="00D40F2A"/>
    <w:rsid w:val="00D51AA7"/>
    <w:rsid w:val="00D56965"/>
    <w:rsid w:val="00D61266"/>
    <w:rsid w:val="00D61638"/>
    <w:rsid w:val="00D6197F"/>
    <w:rsid w:val="00D628A3"/>
    <w:rsid w:val="00D7529C"/>
    <w:rsid w:val="00D812C5"/>
    <w:rsid w:val="00D8659A"/>
    <w:rsid w:val="00DA179B"/>
    <w:rsid w:val="00DA276F"/>
    <w:rsid w:val="00DA2DF0"/>
    <w:rsid w:val="00DA5295"/>
    <w:rsid w:val="00DB4359"/>
    <w:rsid w:val="00DB5280"/>
    <w:rsid w:val="00DC549F"/>
    <w:rsid w:val="00DC6FED"/>
    <w:rsid w:val="00DC7768"/>
    <w:rsid w:val="00DD30AB"/>
    <w:rsid w:val="00DE2066"/>
    <w:rsid w:val="00DE2907"/>
    <w:rsid w:val="00DE5775"/>
    <w:rsid w:val="00DE6C23"/>
    <w:rsid w:val="00DF3968"/>
    <w:rsid w:val="00DF55C2"/>
    <w:rsid w:val="00E03891"/>
    <w:rsid w:val="00E051C6"/>
    <w:rsid w:val="00E16EE9"/>
    <w:rsid w:val="00E203D3"/>
    <w:rsid w:val="00E30617"/>
    <w:rsid w:val="00E329A8"/>
    <w:rsid w:val="00E35793"/>
    <w:rsid w:val="00E45781"/>
    <w:rsid w:val="00E55312"/>
    <w:rsid w:val="00E7440F"/>
    <w:rsid w:val="00E74A3F"/>
    <w:rsid w:val="00E8506B"/>
    <w:rsid w:val="00E91A2F"/>
    <w:rsid w:val="00E94E4D"/>
    <w:rsid w:val="00EB01A7"/>
    <w:rsid w:val="00EB3BB3"/>
    <w:rsid w:val="00ED7173"/>
    <w:rsid w:val="00ED74A3"/>
    <w:rsid w:val="00EE0A69"/>
    <w:rsid w:val="00F04FF8"/>
    <w:rsid w:val="00F10BE5"/>
    <w:rsid w:val="00F4602D"/>
    <w:rsid w:val="00F536E0"/>
    <w:rsid w:val="00F54116"/>
    <w:rsid w:val="00F56D7E"/>
    <w:rsid w:val="00F762AB"/>
    <w:rsid w:val="00F77A8D"/>
    <w:rsid w:val="00F93C33"/>
    <w:rsid w:val="00FC153F"/>
    <w:rsid w:val="00FC2229"/>
    <w:rsid w:val="00FD3C48"/>
    <w:rsid w:val="00FD75A8"/>
    <w:rsid w:val="00FE3913"/>
    <w:rsid w:val="00FE5377"/>
    <w:rsid w:val="00FE60DC"/>
    <w:rsid w:val="00FE72A2"/>
    <w:rsid w:val="00FF49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98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59"/>
    <w:rsid w:val="00CC4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715227105">
      <w:bodyDiv w:val="1"/>
      <w:marLeft w:val="0"/>
      <w:marRight w:val="0"/>
      <w:marTop w:val="0"/>
      <w:marBottom w:val="0"/>
      <w:divBdr>
        <w:top w:val="none" w:sz="0" w:space="0" w:color="auto"/>
        <w:left w:val="none" w:sz="0" w:space="0" w:color="auto"/>
        <w:bottom w:val="none" w:sz="0" w:space="0" w:color="auto"/>
        <w:right w:val="none" w:sz="0" w:space="0" w:color="auto"/>
      </w:divBdr>
      <w:divsChild>
        <w:div w:id="1575822483">
          <w:marLeft w:val="240"/>
          <w:marRight w:val="0"/>
          <w:marTop w:val="240"/>
          <w:marBottom w:val="240"/>
          <w:divBdr>
            <w:top w:val="none" w:sz="0" w:space="0" w:color="auto"/>
            <w:left w:val="none" w:sz="0" w:space="0" w:color="auto"/>
            <w:bottom w:val="none" w:sz="0" w:space="0" w:color="auto"/>
            <w:right w:val="none" w:sz="0" w:space="0" w:color="auto"/>
          </w:divBdr>
        </w:div>
        <w:div w:id="801583097">
          <w:marLeft w:val="240"/>
          <w:marRight w:val="0"/>
          <w:marTop w:val="240"/>
          <w:marBottom w:val="240"/>
          <w:divBdr>
            <w:top w:val="none" w:sz="0" w:space="0" w:color="auto"/>
            <w:left w:val="none" w:sz="0" w:space="0" w:color="auto"/>
            <w:bottom w:val="none" w:sz="0" w:space="0" w:color="auto"/>
            <w:right w:val="none" w:sz="0" w:space="0" w:color="auto"/>
          </w:divBdr>
        </w:div>
        <w:div w:id="1846288939">
          <w:marLeft w:val="240"/>
          <w:marRight w:val="0"/>
          <w:marTop w:val="240"/>
          <w:marBottom w:val="24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sChild>
        <w:div w:id="1656563255">
          <w:marLeft w:val="240"/>
          <w:marRight w:val="0"/>
          <w:marTop w:val="240"/>
          <w:marBottom w:val="240"/>
          <w:divBdr>
            <w:top w:val="none" w:sz="0" w:space="0" w:color="auto"/>
            <w:left w:val="none" w:sz="0" w:space="0" w:color="auto"/>
            <w:bottom w:val="none" w:sz="0" w:space="0" w:color="auto"/>
            <w:right w:val="none" w:sz="0" w:space="0" w:color="auto"/>
          </w:divBdr>
        </w:div>
        <w:div w:id="486288597">
          <w:marLeft w:val="240"/>
          <w:marRight w:val="0"/>
          <w:marTop w:val="240"/>
          <w:marBottom w:val="240"/>
          <w:divBdr>
            <w:top w:val="none" w:sz="0" w:space="0" w:color="auto"/>
            <w:left w:val="none" w:sz="0" w:space="0" w:color="auto"/>
            <w:bottom w:val="none" w:sz="0" w:space="0" w:color="auto"/>
            <w:right w:val="none" w:sz="0" w:space="0" w:color="auto"/>
          </w:divBdr>
        </w:div>
        <w:div w:id="191955875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5ADC-A82C-A749-9A10-47BB90C3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1010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dc:creator>
  <cp:keywords/>
  <dc:description/>
  <cp:lastModifiedBy>Curt Wilson</cp:lastModifiedBy>
  <cp:revision>12</cp:revision>
  <cp:lastPrinted>2015-09-29T19:47:00Z</cp:lastPrinted>
  <dcterms:created xsi:type="dcterms:W3CDTF">2017-04-05T18:55:00Z</dcterms:created>
  <dcterms:modified xsi:type="dcterms:W3CDTF">2017-04-06T19:21:00Z</dcterms:modified>
</cp:coreProperties>
</file>